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24" w:rsidRDefault="00EA2FF4">
      <w:pPr>
        <w:rPr>
          <w:b/>
        </w:rPr>
      </w:pPr>
      <w:r>
        <w:rPr>
          <w:b/>
        </w:rPr>
        <w:t>2022</w:t>
      </w:r>
      <w:r w:rsidR="0054285D" w:rsidRPr="0054285D">
        <w:rPr>
          <w:b/>
        </w:rPr>
        <w:t xml:space="preserve"> A</w:t>
      </w:r>
      <w:r>
        <w:rPr>
          <w:b/>
        </w:rPr>
        <w:t>nnual Meeting Minutes – April 9, 2022 Waterfront Convention Center – Bettendorf IA</w:t>
      </w:r>
      <w:r w:rsidR="00C1554F">
        <w:rPr>
          <w:b/>
        </w:rPr>
        <w:t xml:space="preserve"> – </w:t>
      </w:r>
    </w:p>
    <w:p w:rsidR="0054285D" w:rsidRPr="00877763" w:rsidRDefault="0054285D" w:rsidP="0054285D">
      <w:pPr>
        <w:rPr>
          <w:rFonts w:cs="Arial"/>
          <w:spacing w:val="-3"/>
          <w:sz w:val="24"/>
          <w:szCs w:val="24"/>
        </w:rPr>
      </w:pPr>
      <w:r w:rsidRPr="00877763">
        <w:rPr>
          <w:rFonts w:cs="Arial"/>
          <w:spacing w:val="-3"/>
          <w:sz w:val="24"/>
          <w:szCs w:val="24"/>
        </w:rPr>
        <w:t>Board Chair</w:t>
      </w:r>
      <w:r w:rsidR="00BC2708">
        <w:rPr>
          <w:rFonts w:cs="Arial"/>
          <w:spacing w:val="-3"/>
          <w:sz w:val="24"/>
          <w:szCs w:val="24"/>
        </w:rPr>
        <w:t xml:space="preserve">, </w:t>
      </w:r>
      <w:r w:rsidR="00EA2FF4">
        <w:rPr>
          <w:rFonts w:cs="Arial"/>
          <w:spacing w:val="-3"/>
          <w:sz w:val="24"/>
          <w:szCs w:val="24"/>
        </w:rPr>
        <w:t xml:space="preserve">Jill </w:t>
      </w:r>
      <w:proofErr w:type="spellStart"/>
      <w:r w:rsidR="00EA2FF4">
        <w:rPr>
          <w:rFonts w:cs="Arial"/>
          <w:spacing w:val="-3"/>
          <w:sz w:val="24"/>
          <w:szCs w:val="24"/>
        </w:rPr>
        <w:t>Dashner</w:t>
      </w:r>
      <w:proofErr w:type="spellEnd"/>
      <w:r w:rsidR="00EA2FF4">
        <w:rPr>
          <w:rFonts w:cs="Arial"/>
          <w:spacing w:val="-3"/>
          <w:sz w:val="24"/>
          <w:szCs w:val="24"/>
        </w:rPr>
        <w:t>, called the 2022</w:t>
      </w:r>
      <w:r w:rsidRPr="00877763">
        <w:rPr>
          <w:rFonts w:cs="Arial"/>
          <w:spacing w:val="-3"/>
          <w:sz w:val="24"/>
          <w:szCs w:val="24"/>
        </w:rPr>
        <w:t xml:space="preserve"> Annual Meeting of Girl Scouts of Eastern Iowa and Wes</w:t>
      </w:r>
      <w:r w:rsidR="00733DB4">
        <w:rPr>
          <w:rFonts w:cs="Arial"/>
          <w:spacing w:val="-3"/>
          <w:sz w:val="24"/>
          <w:szCs w:val="24"/>
        </w:rPr>
        <w:t>tern Illinois, to order at 10:17</w:t>
      </w:r>
      <w:r w:rsidRPr="00877763">
        <w:rPr>
          <w:rFonts w:cs="Arial"/>
          <w:spacing w:val="-3"/>
          <w:sz w:val="24"/>
          <w:szCs w:val="24"/>
        </w:rPr>
        <w:t xml:space="preserve"> a.m. at </w:t>
      </w:r>
      <w:r w:rsidR="00EE4078">
        <w:rPr>
          <w:rFonts w:cs="Arial"/>
          <w:spacing w:val="-3"/>
          <w:sz w:val="24"/>
          <w:szCs w:val="24"/>
        </w:rPr>
        <w:t>Waterfront Convention Center in Bettendorf, IA.</w:t>
      </w:r>
    </w:p>
    <w:p w:rsidR="0054285D" w:rsidRPr="00877763" w:rsidRDefault="0054285D" w:rsidP="0054285D">
      <w:pPr>
        <w:rPr>
          <w:rFonts w:cs="Arial"/>
          <w:i/>
          <w:color w:val="70AD47" w:themeColor="accent6"/>
          <w:spacing w:val="-3"/>
          <w:sz w:val="24"/>
          <w:szCs w:val="24"/>
        </w:rPr>
      </w:pPr>
      <w:r w:rsidRPr="00877763">
        <w:rPr>
          <w:rFonts w:cs="Arial"/>
          <w:i/>
          <w:color w:val="70AD47" w:themeColor="accent6"/>
          <w:spacing w:val="-3"/>
          <w:sz w:val="24"/>
          <w:szCs w:val="24"/>
        </w:rPr>
        <w:t>Welcome &amp; Introductions</w:t>
      </w:r>
    </w:p>
    <w:p w:rsidR="00462D61" w:rsidRPr="00877763" w:rsidRDefault="0054285D" w:rsidP="0054285D">
      <w:pPr>
        <w:rPr>
          <w:sz w:val="24"/>
          <w:szCs w:val="24"/>
        </w:rPr>
      </w:pPr>
      <w:r w:rsidRPr="00877763">
        <w:rPr>
          <w:sz w:val="24"/>
          <w:szCs w:val="24"/>
        </w:rPr>
        <w:t xml:space="preserve">Board Chair, </w:t>
      </w:r>
      <w:r w:rsidR="00EA2FF4">
        <w:rPr>
          <w:sz w:val="24"/>
          <w:szCs w:val="24"/>
        </w:rPr>
        <w:t xml:space="preserve">Jill </w:t>
      </w:r>
      <w:proofErr w:type="spellStart"/>
      <w:r w:rsidR="00EA2FF4">
        <w:rPr>
          <w:sz w:val="24"/>
          <w:szCs w:val="24"/>
        </w:rPr>
        <w:t>Dashner</w:t>
      </w:r>
      <w:proofErr w:type="spellEnd"/>
      <w:r w:rsidRPr="00877763">
        <w:rPr>
          <w:sz w:val="24"/>
          <w:szCs w:val="24"/>
        </w:rPr>
        <w:t xml:space="preserve">, welcomed the attendees and explained the agenda and </w:t>
      </w:r>
      <w:r w:rsidR="000B69E6">
        <w:rPr>
          <w:sz w:val="24"/>
          <w:szCs w:val="24"/>
        </w:rPr>
        <w:t>the programs that would follow</w:t>
      </w:r>
      <w:r w:rsidR="009E196B">
        <w:rPr>
          <w:sz w:val="24"/>
          <w:szCs w:val="24"/>
        </w:rPr>
        <w:t xml:space="preserve">. </w:t>
      </w:r>
    </w:p>
    <w:p w:rsidR="0054285D" w:rsidRPr="00877763" w:rsidRDefault="0054285D" w:rsidP="0054285D">
      <w:pPr>
        <w:rPr>
          <w:b/>
          <w:i/>
          <w:sz w:val="24"/>
          <w:szCs w:val="24"/>
          <w:u w:val="single"/>
        </w:rPr>
      </w:pPr>
      <w:r w:rsidRPr="00877763">
        <w:rPr>
          <w:b/>
          <w:i/>
          <w:sz w:val="24"/>
          <w:szCs w:val="24"/>
          <w:u w:val="single"/>
        </w:rPr>
        <w:t>Official Meeting</w:t>
      </w:r>
    </w:p>
    <w:p w:rsidR="0054285D" w:rsidRPr="00877763" w:rsidRDefault="0054285D" w:rsidP="0054285D">
      <w:pPr>
        <w:pStyle w:val="h1"/>
        <w:tabs>
          <w:tab w:val="clear" w:pos="1440"/>
        </w:tabs>
        <w:ind w:left="0" w:hanging="540"/>
        <w:rPr>
          <w:rFonts w:asciiTheme="minorHAnsi" w:hAnsiTheme="minorHAnsi"/>
          <w:i/>
          <w:color w:val="70AD47" w:themeColor="accent6"/>
          <w:sz w:val="24"/>
          <w:szCs w:val="24"/>
        </w:rPr>
      </w:pPr>
      <w:r w:rsidRPr="00877763">
        <w:rPr>
          <w:rFonts w:asciiTheme="minorHAnsi" w:hAnsiTheme="minorHAnsi"/>
          <w:i/>
          <w:color w:val="00B050"/>
          <w:sz w:val="24"/>
          <w:szCs w:val="24"/>
        </w:rPr>
        <w:tab/>
      </w:r>
      <w:r w:rsidRPr="00877763">
        <w:rPr>
          <w:rFonts w:asciiTheme="minorHAnsi" w:hAnsiTheme="minorHAnsi"/>
          <w:i/>
          <w:color w:val="70AD47" w:themeColor="accent6"/>
          <w:sz w:val="24"/>
          <w:szCs w:val="24"/>
        </w:rPr>
        <w:t>Credentials</w:t>
      </w:r>
    </w:p>
    <w:p w:rsidR="0054285D" w:rsidRPr="00877763" w:rsidRDefault="0054285D" w:rsidP="0054285D">
      <w:pPr>
        <w:pStyle w:val="h1"/>
        <w:tabs>
          <w:tab w:val="clear" w:pos="1440"/>
        </w:tabs>
        <w:ind w:left="0" w:hanging="540"/>
        <w:rPr>
          <w:rFonts w:asciiTheme="minorHAnsi" w:hAnsiTheme="minorHAnsi"/>
          <w:i/>
          <w:color w:val="00B050"/>
          <w:sz w:val="24"/>
          <w:szCs w:val="24"/>
        </w:rPr>
      </w:pPr>
    </w:p>
    <w:p w:rsidR="00E0254C" w:rsidRDefault="00733DB4" w:rsidP="00E0254C">
      <w:pPr>
        <w:rPr>
          <w:sz w:val="24"/>
          <w:szCs w:val="24"/>
        </w:rPr>
      </w:pPr>
      <w:r>
        <w:rPr>
          <w:sz w:val="24"/>
          <w:szCs w:val="24"/>
        </w:rPr>
        <w:t xml:space="preserve">Jill </w:t>
      </w:r>
      <w:proofErr w:type="spellStart"/>
      <w:r>
        <w:rPr>
          <w:sz w:val="24"/>
          <w:szCs w:val="24"/>
        </w:rPr>
        <w:t>Dashner</w:t>
      </w:r>
      <w:proofErr w:type="spellEnd"/>
      <w:r>
        <w:rPr>
          <w:sz w:val="24"/>
          <w:szCs w:val="24"/>
        </w:rPr>
        <w:t>, called the 2022</w:t>
      </w:r>
      <w:r w:rsidR="00283520">
        <w:rPr>
          <w:sz w:val="24"/>
          <w:szCs w:val="24"/>
        </w:rPr>
        <w:t xml:space="preserve"> Annual M</w:t>
      </w:r>
      <w:r w:rsidR="0054285D" w:rsidRPr="00877763">
        <w:rPr>
          <w:sz w:val="24"/>
          <w:szCs w:val="24"/>
        </w:rPr>
        <w:t xml:space="preserve">eeting to order. </w:t>
      </w:r>
      <w:r>
        <w:rPr>
          <w:sz w:val="24"/>
          <w:szCs w:val="24"/>
        </w:rPr>
        <w:t>Anne Ryerson</w:t>
      </w:r>
      <w:r w:rsidR="0054285D" w:rsidRPr="00877763">
        <w:rPr>
          <w:sz w:val="24"/>
          <w:szCs w:val="24"/>
        </w:rPr>
        <w:t xml:space="preserve">, Board Secretary, confirmed that there were </w:t>
      </w:r>
      <w:r>
        <w:rPr>
          <w:sz w:val="24"/>
          <w:szCs w:val="24"/>
        </w:rPr>
        <w:t>64</w:t>
      </w:r>
      <w:r w:rsidR="0054285D" w:rsidRPr="00F56C68">
        <w:rPr>
          <w:sz w:val="24"/>
          <w:szCs w:val="24"/>
        </w:rPr>
        <w:t xml:space="preserve"> </w:t>
      </w:r>
      <w:r w:rsidR="0054285D" w:rsidRPr="00877763">
        <w:rPr>
          <w:sz w:val="24"/>
          <w:szCs w:val="24"/>
        </w:rPr>
        <w:t>voting memb</w:t>
      </w:r>
      <w:r w:rsidR="00462BBD">
        <w:rPr>
          <w:sz w:val="24"/>
          <w:szCs w:val="24"/>
        </w:rPr>
        <w:t>ers in attendance</w:t>
      </w:r>
      <w:r w:rsidR="00EA5EDA">
        <w:rPr>
          <w:sz w:val="24"/>
          <w:szCs w:val="24"/>
        </w:rPr>
        <w:t xml:space="preserve">. Jill </w:t>
      </w:r>
      <w:proofErr w:type="spellStart"/>
      <w:r w:rsidR="00462BBD">
        <w:rPr>
          <w:sz w:val="24"/>
          <w:szCs w:val="24"/>
        </w:rPr>
        <w:t>Dashner</w:t>
      </w:r>
      <w:proofErr w:type="spellEnd"/>
      <w:r w:rsidR="00EA5EDA">
        <w:rPr>
          <w:sz w:val="24"/>
          <w:szCs w:val="24"/>
        </w:rPr>
        <w:t xml:space="preserve"> then</w:t>
      </w:r>
      <w:r w:rsidR="0054285D" w:rsidRPr="00877763">
        <w:rPr>
          <w:sz w:val="24"/>
          <w:szCs w:val="24"/>
        </w:rPr>
        <w:t xml:space="preserve"> noted the business me</w:t>
      </w:r>
      <w:r w:rsidR="00375497">
        <w:rPr>
          <w:sz w:val="24"/>
          <w:szCs w:val="24"/>
        </w:rPr>
        <w:t>eting was officially in session in accordance to the bylaws of our coun</w:t>
      </w:r>
      <w:r w:rsidR="00EA5EDA">
        <w:rPr>
          <w:sz w:val="24"/>
          <w:szCs w:val="24"/>
        </w:rPr>
        <w:t>cil. Article I Section 6 stating</w:t>
      </w:r>
      <w:r w:rsidR="00375497">
        <w:rPr>
          <w:sz w:val="24"/>
          <w:szCs w:val="24"/>
        </w:rPr>
        <w:t xml:space="preserve"> 50 voting members registered 60 days prior to the current year annual meeting will constitute a quorum.</w:t>
      </w:r>
    </w:p>
    <w:p w:rsidR="0054285D" w:rsidRPr="00E0254C" w:rsidRDefault="001E6E0C" w:rsidP="00E0254C">
      <w:pPr>
        <w:rPr>
          <w:sz w:val="24"/>
          <w:szCs w:val="24"/>
        </w:rPr>
      </w:pPr>
      <w:r>
        <w:rPr>
          <w:i/>
          <w:iCs/>
          <w:color w:val="70AD47" w:themeColor="accent6"/>
        </w:rPr>
        <w:t>Approval of the Rules of the Meeting</w:t>
      </w:r>
    </w:p>
    <w:p w:rsidR="0054285D" w:rsidRPr="00877763" w:rsidRDefault="0054285D" w:rsidP="0054285D">
      <w:pPr>
        <w:rPr>
          <w:sz w:val="24"/>
          <w:szCs w:val="24"/>
        </w:rPr>
      </w:pPr>
      <w:r w:rsidRPr="00877763">
        <w:rPr>
          <w:sz w:val="24"/>
          <w:szCs w:val="24"/>
        </w:rPr>
        <w:t xml:space="preserve">The first item of business was the Approval of the </w:t>
      </w:r>
      <w:r w:rsidR="00854BC7">
        <w:rPr>
          <w:sz w:val="24"/>
          <w:szCs w:val="24"/>
        </w:rPr>
        <w:t>Rules of the Meeting</w:t>
      </w:r>
      <w:r w:rsidRPr="00877763">
        <w:rPr>
          <w:sz w:val="24"/>
          <w:szCs w:val="24"/>
        </w:rPr>
        <w:t xml:space="preserve">. </w:t>
      </w:r>
      <w:r w:rsidR="00714F8D">
        <w:rPr>
          <w:sz w:val="24"/>
          <w:szCs w:val="24"/>
        </w:rPr>
        <w:t xml:space="preserve">Jill </w:t>
      </w:r>
      <w:proofErr w:type="spellStart"/>
      <w:r w:rsidR="00714F8D">
        <w:rPr>
          <w:sz w:val="24"/>
          <w:szCs w:val="24"/>
        </w:rPr>
        <w:t>Dashner</w:t>
      </w:r>
      <w:proofErr w:type="spellEnd"/>
      <w:r w:rsidRPr="00877763">
        <w:rPr>
          <w:sz w:val="24"/>
          <w:szCs w:val="24"/>
        </w:rPr>
        <w:t xml:space="preserve"> noted that the assembly needed to approve the Rules of the Annual Meeting before continuing. </w:t>
      </w:r>
    </w:p>
    <w:p w:rsidR="0054285D" w:rsidRPr="00877763" w:rsidRDefault="0054285D" w:rsidP="0054285D">
      <w:pPr>
        <w:pStyle w:val="Default"/>
        <w:rPr>
          <w:rFonts w:asciiTheme="minorHAnsi" w:hAnsiTheme="minorHAnsi"/>
        </w:rPr>
      </w:pPr>
      <w:r w:rsidRPr="00877763">
        <w:rPr>
          <w:rFonts w:asciiTheme="minorHAnsi" w:hAnsiTheme="minorHAnsi"/>
        </w:rPr>
        <w:t xml:space="preserve">Rule 1 </w:t>
      </w:r>
    </w:p>
    <w:p w:rsidR="0054285D" w:rsidRPr="00877763" w:rsidRDefault="0054285D" w:rsidP="0054285D">
      <w:pPr>
        <w:pStyle w:val="Default"/>
        <w:rPr>
          <w:rFonts w:asciiTheme="minorHAnsi" w:hAnsiTheme="minorHAnsi"/>
        </w:rPr>
      </w:pPr>
      <w:r w:rsidRPr="00877763">
        <w:rPr>
          <w:rFonts w:asciiTheme="minorHAnsi" w:hAnsiTheme="minorHAnsi"/>
        </w:rPr>
        <w:t xml:space="preserve">All debate must be relevant to the question immediately before the council. </w:t>
      </w:r>
    </w:p>
    <w:p w:rsidR="0054285D" w:rsidRPr="00877763" w:rsidRDefault="0054285D" w:rsidP="0054285D">
      <w:pPr>
        <w:pStyle w:val="Default"/>
        <w:rPr>
          <w:rFonts w:asciiTheme="minorHAnsi" w:hAnsiTheme="minorHAnsi"/>
        </w:rPr>
      </w:pPr>
    </w:p>
    <w:p w:rsidR="0054285D" w:rsidRPr="00877763" w:rsidRDefault="0054285D" w:rsidP="0054285D">
      <w:pPr>
        <w:pStyle w:val="Default"/>
        <w:rPr>
          <w:rFonts w:asciiTheme="minorHAnsi" w:hAnsiTheme="minorHAnsi"/>
        </w:rPr>
      </w:pPr>
      <w:r w:rsidRPr="00877763">
        <w:rPr>
          <w:rFonts w:asciiTheme="minorHAnsi" w:hAnsiTheme="minorHAnsi"/>
        </w:rPr>
        <w:t xml:space="preserve">Rule 2 </w:t>
      </w:r>
    </w:p>
    <w:p w:rsidR="0054285D" w:rsidRPr="00877763" w:rsidRDefault="0054285D" w:rsidP="0054285D">
      <w:pPr>
        <w:pStyle w:val="Default"/>
        <w:rPr>
          <w:rFonts w:asciiTheme="minorHAnsi" w:hAnsiTheme="minorHAnsi"/>
        </w:rPr>
      </w:pPr>
      <w:r w:rsidRPr="00877763">
        <w:rPr>
          <w:rFonts w:asciiTheme="minorHAnsi" w:hAnsiTheme="minorHAnsi"/>
        </w:rPr>
        <w:t xml:space="preserve">Only persons who are members of the Girl Scout movement, fourteen (14 years of age or older, registered through the Council shall be members of the corporation. All members, except members who are employed staff, may introduce motions, debate, and vote. </w:t>
      </w:r>
    </w:p>
    <w:p w:rsidR="0054285D" w:rsidRPr="00877763" w:rsidRDefault="0054285D" w:rsidP="0054285D">
      <w:pPr>
        <w:pStyle w:val="Default"/>
        <w:rPr>
          <w:rFonts w:asciiTheme="minorHAnsi" w:hAnsiTheme="minorHAnsi"/>
        </w:rPr>
      </w:pPr>
    </w:p>
    <w:p w:rsidR="0054285D" w:rsidRPr="00877763" w:rsidRDefault="0054285D" w:rsidP="0054285D">
      <w:pPr>
        <w:pStyle w:val="Default"/>
        <w:rPr>
          <w:rFonts w:asciiTheme="minorHAnsi" w:hAnsiTheme="minorHAnsi"/>
        </w:rPr>
      </w:pPr>
      <w:r w:rsidRPr="00877763">
        <w:rPr>
          <w:rFonts w:asciiTheme="minorHAnsi" w:hAnsiTheme="minorHAnsi"/>
        </w:rPr>
        <w:t xml:space="preserve">Rule 3 </w:t>
      </w:r>
    </w:p>
    <w:p w:rsidR="0054285D" w:rsidRPr="00877763" w:rsidRDefault="0054285D" w:rsidP="0054285D">
      <w:pPr>
        <w:pStyle w:val="Default"/>
        <w:rPr>
          <w:rFonts w:asciiTheme="minorHAnsi" w:hAnsiTheme="minorHAnsi"/>
        </w:rPr>
      </w:pPr>
      <w:r w:rsidRPr="00877763">
        <w:rPr>
          <w:rFonts w:asciiTheme="minorHAnsi" w:hAnsiTheme="minorHAnsi"/>
        </w:rPr>
        <w:t xml:space="preserve">No one may speak for more than two minutes at any one time, nor more than twice on the same question. </w:t>
      </w:r>
    </w:p>
    <w:p w:rsidR="0054285D" w:rsidRPr="00877763" w:rsidRDefault="0054285D" w:rsidP="0054285D">
      <w:pPr>
        <w:pStyle w:val="Default"/>
        <w:rPr>
          <w:rFonts w:asciiTheme="minorHAnsi" w:hAnsiTheme="minorHAnsi"/>
        </w:rPr>
      </w:pPr>
    </w:p>
    <w:p w:rsidR="0054285D" w:rsidRPr="00877763" w:rsidRDefault="0054285D" w:rsidP="0054285D">
      <w:pPr>
        <w:pStyle w:val="Default"/>
        <w:rPr>
          <w:rFonts w:asciiTheme="minorHAnsi" w:hAnsiTheme="minorHAnsi"/>
        </w:rPr>
      </w:pPr>
      <w:r w:rsidRPr="00877763">
        <w:rPr>
          <w:rFonts w:asciiTheme="minorHAnsi" w:hAnsiTheme="minorHAnsi"/>
        </w:rPr>
        <w:t xml:space="preserve">Rule 4 </w:t>
      </w:r>
    </w:p>
    <w:p w:rsidR="0054285D" w:rsidRPr="00877763" w:rsidRDefault="0054285D" w:rsidP="0054285D">
      <w:pPr>
        <w:pStyle w:val="Default"/>
        <w:rPr>
          <w:rFonts w:asciiTheme="minorHAnsi" w:hAnsiTheme="minorHAnsi"/>
        </w:rPr>
      </w:pPr>
      <w:r w:rsidRPr="00877763">
        <w:rPr>
          <w:rFonts w:asciiTheme="minorHAnsi" w:hAnsiTheme="minorHAnsi"/>
        </w:rPr>
        <w:t xml:space="preserve">When addressing the Chair, the voting member shall seek recognition from a microphone, and then shall state her/his name and whether she/he is speaking for or against the motion or presenting another motion. </w:t>
      </w:r>
    </w:p>
    <w:p w:rsidR="0054285D" w:rsidRPr="00877763" w:rsidRDefault="0054285D" w:rsidP="0054285D">
      <w:pPr>
        <w:pStyle w:val="Default"/>
        <w:rPr>
          <w:rFonts w:asciiTheme="minorHAnsi" w:hAnsiTheme="minorHAnsi"/>
        </w:rPr>
      </w:pPr>
    </w:p>
    <w:p w:rsidR="0054285D" w:rsidRPr="00877763" w:rsidRDefault="0054285D" w:rsidP="0054285D">
      <w:pPr>
        <w:pStyle w:val="Default"/>
        <w:rPr>
          <w:rFonts w:asciiTheme="minorHAnsi" w:hAnsiTheme="minorHAnsi"/>
        </w:rPr>
      </w:pPr>
      <w:r w:rsidRPr="00877763">
        <w:rPr>
          <w:rFonts w:asciiTheme="minorHAnsi" w:hAnsiTheme="minorHAnsi"/>
        </w:rPr>
        <w:t xml:space="preserve">Rule 5 </w:t>
      </w:r>
    </w:p>
    <w:p w:rsidR="0054285D" w:rsidRPr="00877763" w:rsidRDefault="0054285D" w:rsidP="0054285D">
      <w:pPr>
        <w:pStyle w:val="Default"/>
        <w:rPr>
          <w:rFonts w:asciiTheme="minorHAnsi" w:hAnsiTheme="minorHAnsi"/>
        </w:rPr>
      </w:pPr>
      <w:r w:rsidRPr="00877763">
        <w:rPr>
          <w:rFonts w:asciiTheme="minorHAnsi" w:hAnsiTheme="minorHAnsi"/>
        </w:rPr>
        <w:t xml:space="preserve">All motions pertaining to the bylaws must be presented in writing and given to the chair or her/his designee. </w:t>
      </w:r>
    </w:p>
    <w:p w:rsidR="0054285D" w:rsidRPr="00877763" w:rsidRDefault="0054285D" w:rsidP="0054285D">
      <w:pPr>
        <w:pStyle w:val="Default"/>
        <w:rPr>
          <w:rFonts w:asciiTheme="minorHAnsi" w:hAnsiTheme="minorHAnsi"/>
        </w:rPr>
      </w:pPr>
    </w:p>
    <w:p w:rsidR="0054285D" w:rsidRPr="00877763" w:rsidRDefault="00F05364" w:rsidP="0054285D">
      <w:pPr>
        <w:rPr>
          <w:sz w:val="24"/>
          <w:szCs w:val="24"/>
        </w:rPr>
      </w:pPr>
      <w:r>
        <w:rPr>
          <w:sz w:val="24"/>
          <w:szCs w:val="24"/>
        </w:rPr>
        <w:lastRenderedPageBreak/>
        <w:t>Teresa Colgan moved to adopt</w:t>
      </w:r>
      <w:r w:rsidR="00261E5A">
        <w:rPr>
          <w:sz w:val="24"/>
          <w:szCs w:val="24"/>
        </w:rPr>
        <w:t xml:space="preserve"> the Rules of the Annual Meeting.</w:t>
      </w:r>
      <w:r w:rsidR="0054285D" w:rsidRPr="0088769F">
        <w:rPr>
          <w:sz w:val="24"/>
          <w:szCs w:val="24"/>
        </w:rPr>
        <w:t xml:space="preserve"> </w:t>
      </w:r>
      <w:r w:rsidR="00261E5A">
        <w:rPr>
          <w:sz w:val="24"/>
          <w:szCs w:val="24"/>
        </w:rPr>
        <w:t xml:space="preserve">It was </w:t>
      </w:r>
      <w:r w:rsidR="0054285D" w:rsidRPr="0088769F">
        <w:rPr>
          <w:sz w:val="24"/>
          <w:szCs w:val="24"/>
        </w:rPr>
        <w:t xml:space="preserve">seconded by </w:t>
      </w:r>
      <w:r w:rsidR="00854BC7">
        <w:rPr>
          <w:sz w:val="24"/>
          <w:szCs w:val="24"/>
        </w:rPr>
        <w:t xml:space="preserve">voting </w:t>
      </w:r>
      <w:r w:rsidR="00854BC7" w:rsidRPr="00DE2E57">
        <w:rPr>
          <w:sz w:val="24"/>
          <w:szCs w:val="24"/>
        </w:rPr>
        <w:t>audience member</w:t>
      </w:r>
      <w:r>
        <w:rPr>
          <w:sz w:val="24"/>
          <w:szCs w:val="24"/>
        </w:rPr>
        <w:t>, there was a voice vote in the affirmative</w:t>
      </w:r>
      <w:r w:rsidR="00261E5A">
        <w:rPr>
          <w:sz w:val="24"/>
          <w:szCs w:val="24"/>
        </w:rPr>
        <w:t xml:space="preserve"> and the motion </w:t>
      </w:r>
      <w:r w:rsidR="00A93DC2">
        <w:rPr>
          <w:sz w:val="24"/>
          <w:szCs w:val="24"/>
        </w:rPr>
        <w:t>carried</w:t>
      </w:r>
      <w:r w:rsidR="00261E5A">
        <w:rPr>
          <w:sz w:val="24"/>
          <w:szCs w:val="24"/>
        </w:rPr>
        <w:t xml:space="preserve">. </w:t>
      </w:r>
      <w:r w:rsidR="0054285D" w:rsidRPr="0088769F">
        <w:rPr>
          <w:sz w:val="24"/>
          <w:szCs w:val="24"/>
        </w:rPr>
        <w:t xml:space="preserve"> </w:t>
      </w:r>
    </w:p>
    <w:p w:rsidR="0054285D" w:rsidRPr="00877763" w:rsidRDefault="003561E3" w:rsidP="0054285D">
      <w:pPr>
        <w:pStyle w:val="Default"/>
        <w:rPr>
          <w:rFonts w:asciiTheme="minorHAnsi" w:hAnsiTheme="minorHAnsi"/>
          <w:i/>
          <w:iCs/>
          <w:color w:val="70AD47" w:themeColor="accent6"/>
        </w:rPr>
      </w:pPr>
      <w:r>
        <w:rPr>
          <w:rFonts w:asciiTheme="minorHAnsi" w:hAnsiTheme="minorHAnsi"/>
          <w:i/>
          <w:iCs/>
          <w:color w:val="70AD47" w:themeColor="accent6"/>
        </w:rPr>
        <w:t>Approval of Minutes of 2021</w:t>
      </w:r>
      <w:r w:rsidR="0054285D" w:rsidRPr="00877763">
        <w:rPr>
          <w:rFonts w:asciiTheme="minorHAnsi" w:hAnsiTheme="minorHAnsi"/>
          <w:i/>
          <w:iCs/>
          <w:color w:val="70AD47" w:themeColor="accent6"/>
        </w:rPr>
        <w:t xml:space="preserve"> Annual Meeting </w:t>
      </w:r>
    </w:p>
    <w:p w:rsidR="0054285D" w:rsidRPr="00877763" w:rsidRDefault="0054285D" w:rsidP="0054285D">
      <w:pPr>
        <w:pStyle w:val="Default"/>
        <w:rPr>
          <w:rFonts w:asciiTheme="minorHAnsi" w:hAnsiTheme="minorHAnsi"/>
          <w:color w:val="70AD47" w:themeColor="accent6"/>
        </w:rPr>
      </w:pPr>
    </w:p>
    <w:p w:rsidR="0054285D" w:rsidRPr="00877763" w:rsidRDefault="00EA2FF4" w:rsidP="0054285D">
      <w:pPr>
        <w:pStyle w:val="Default"/>
        <w:rPr>
          <w:rFonts w:asciiTheme="minorHAnsi" w:hAnsiTheme="minorHAnsi"/>
        </w:rPr>
      </w:pPr>
      <w:r>
        <w:rPr>
          <w:rFonts w:asciiTheme="minorHAnsi" w:hAnsiTheme="minorHAnsi"/>
        </w:rPr>
        <w:t>Minutes of the 2021</w:t>
      </w:r>
      <w:r w:rsidR="0054285D" w:rsidRPr="00877763">
        <w:rPr>
          <w:rFonts w:asciiTheme="minorHAnsi" w:hAnsiTheme="minorHAnsi"/>
        </w:rPr>
        <w:t xml:space="preserve"> Annual Meeting of the Girl Scouts of Eastern Iowa and Western Illinois were approved as submitted. </w:t>
      </w:r>
    </w:p>
    <w:p w:rsidR="004E06E6" w:rsidRDefault="004E06E6" w:rsidP="0054285D">
      <w:pPr>
        <w:pStyle w:val="Default"/>
        <w:rPr>
          <w:rFonts w:asciiTheme="minorHAnsi" w:hAnsiTheme="minorHAnsi"/>
          <w:color w:val="auto"/>
        </w:rPr>
      </w:pPr>
    </w:p>
    <w:p w:rsidR="00D3640E" w:rsidRPr="00261E5A" w:rsidRDefault="00D3640E" w:rsidP="0054285D">
      <w:pPr>
        <w:pStyle w:val="Default"/>
        <w:rPr>
          <w:rFonts w:asciiTheme="minorHAnsi" w:hAnsiTheme="minorHAnsi"/>
          <w:i/>
          <w:color w:val="70AD47" w:themeColor="accent6"/>
        </w:rPr>
      </w:pPr>
      <w:r w:rsidRPr="00261E5A">
        <w:rPr>
          <w:rFonts w:asciiTheme="minorHAnsi" w:hAnsiTheme="minorHAnsi"/>
          <w:i/>
          <w:color w:val="70AD47" w:themeColor="accent6"/>
        </w:rPr>
        <w:t>Board Development Committee Report:</w:t>
      </w:r>
    </w:p>
    <w:p w:rsidR="00261E5A" w:rsidRDefault="00261E5A" w:rsidP="0054285D">
      <w:pPr>
        <w:pStyle w:val="Default"/>
        <w:rPr>
          <w:rFonts w:asciiTheme="minorHAnsi" w:hAnsiTheme="minorHAnsi"/>
          <w:color w:val="70AD47" w:themeColor="accent6"/>
        </w:rPr>
      </w:pPr>
    </w:p>
    <w:p w:rsidR="008E563C" w:rsidRPr="00A17F48" w:rsidRDefault="00CE5359" w:rsidP="0054285D">
      <w:pPr>
        <w:pStyle w:val="Default"/>
        <w:rPr>
          <w:rFonts w:asciiTheme="minorHAnsi" w:hAnsiTheme="minorHAnsi" w:cstheme="minorHAnsi"/>
        </w:rPr>
      </w:pPr>
      <w:r w:rsidRPr="00A17F48">
        <w:rPr>
          <w:rFonts w:asciiTheme="minorHAnsi" w:hAnsiTheme="minorHAnsi" w:cstheme="minorHAnsi"/>
        </w:rPr>
        <w:t>The Board Development Committee was charged by the Board Chair with compiling a slate of nominees that possess the skills necessary to successfully achieve the long-range strategic plan</w:t>
      </w:r>
      <w:r w:rsidR="007F093D" w:rsidRPr="00A17F48">
        <w:rPr>
          <w:rFonts w:asciiTheme="minorHAnsi" w:hAnsiTheme="minorHAnsi" w:cstheme="minorHAnsi"/>
        </w:rPr>
        <w:t>.</w:t>
      </w:r>
    </w:p>
    <w:p w:rsidR="004F5A4E" w:rsidRPr="00A17F48" w:rsidRDefault="004F5A4E" w:rsidP="0054285D">
      <w:pPr>
        <w:pStyle w:val="Default"/>
        <w:rPr>
          <w:rFonts w:asciiTheme="minorHAnsi" w:hAnsiTheme="minorHAnsi" w:cstheme="minorHAnsi"/>
        </w:rPr>
      </w:pPr>
    </w:p>
    <w:p w:rsidR="004F5A4E" w:rsidRPr="00A17F48" w:rsidRDefault="004F5A4E" w:rsidP="0054285D">
      <w:pPr>
        <w:pStyle w:val="Default"/>
        <w:rPr>
          <w:rFonts w:asciiTheme="minorHAnsi" w:hAnsiTheme="minorHAnsi" w:cstheme="minorHAnsi"/>
        </w:rPr>
      </w:pPr>
      <w:r w:rsidRPr="00A17F48">
        <w:rPr>
          <w:rFonts w:asciiTheme="minorHAnsi" w:hAnsiTheme="minorHAnsi" w:cstheme="minorHAnsi"/>
        </w:rPr>
        <w:t>Anne Ryerson, Board Development Committee Chair moved for approval of the following</w:t>
      </w:r>
      <w:r w:rsidR="003717E4">
        <w:rPr>
          <w:rFonts w:asciiTheme="minorHAnsi" w:hAnsiTheme="minorHAnsi" w:cstheme="minorHAnsi"/>
        </w:rPr>
        <w:t xml:space="preserve"> proposed slate of candidates:</w:t>
      </w:r>
      <w:r w:rsidRPr="00A17F48">
        <w:rPr>
          <w:rFonts w:asciiTheme="minorHAnsi" w:hAnsiTheme="minorHAnsi" w:cstheme="minorHAnsi"/>
        </w:rPr>
        <w:t xml:space="preserve"> </w:t>
      </w:r>
    </w:p>
    <w:p w:rsidR="00CE5359" w:rsidRPr="00A17F48" w:rsidRDefault="00CE5359" w:rsidP="00CE5359">
      <w:pPr>
        <w:spacing w:after="0" w:line="240" w:lineRule="auto"/>
        <w:rPr>
          <w:rFonts w:cstheme="minorHAnsi"/>
          <w:iCs/>
        </w:rPr>
      </w:pPr>
    </w:p>
    <w:p w:rsidR="00CE5359" w:rsidRPr="00CE5359" w:rsidRDefault="007D7911" w:rsidP="00CE5359">
      <w:pPr>
        <w:spacing w:after="0" w:line="240" w:lineRule="auto"/>
        <w:rPr>
          <w:rFonts w:cstheme="minorHAnsi"/>
          <w:iCs/>
        </w:rPr>
      </w:pPr>
      <w:r>
        <w:rPr>
          <w:rFonts w:cstheme="minorHAnsi"/>
          <w:iCs/>
        </w:rPr>
        <w:t>T</w:t>
      </w:r>
      <w:r w:rsidR="00CE5359" w:rsidRPr="00CE5359">
        <w:rPr>
          <w:rFonts w:cstheme="minorHAnsi"/>
          <w:iCs/>
        </w:rPr>
        <w:t>he following persons as nominees to serve as ex-officio non-voting members of the Board of Directors for a one-year term:</w:t>
      </w:r>
    </w:p>
    <w:p w:rsidR="00CE5359" w:rsidRPr="00CE5359" w:rsidRDefault="00CE5359" w:rsidP="00CE5359">
      <w:pPr>
        <w:spacing w:after="0" w:line="240" w:lineRule="auto"/>
        <w:rPr>
          <w:rFonts w:cstheme="minorHAnsi"/>
          <w:iCs/>
        </w:rPr>
      </w:pPr>
    </w:p>
    <w:p w:rsidR="00CE5359" w:rsidRPr="00CE5359" w:rsidRDefault="00CE5359" w:rsidP="00CE5359">
      <w:pPr>
        <w:numPr>
          <w:ilvl w:val="0"/>
          <w:numId w:val="11"/>
        </w:numPr>
        <w:spacing w:after="0" w:line="240" w:lineRule="auto"/>
        <w:rPr>
          <w:rFonts w:eastAsia="Calibri" w:cstheme="minorHAnsi"/>
        </w:rPr>
      </w:pPr>
      <w:r w:rsidRPr="00CE5359">
        <w:rPr>
          <w:rFonts w:eastAsia="Calibri" w:cstheme="minorHAnsi"/>
        </w:rPr>
        <w:t>Ally-Anna Wheeler - Anamosa, IA</w:t>
      </w:r>
    </w:p>
    <w:p w:rsidR="00CE5359" w:rsidRPr="00CE5359" w:rsidRDefault="00CE5359" w:rsidP="00CE5359">
      <w:pPr>
        <w:numPr>
          <w:ilvl w:val="0"/>
          <w:numId w:val="11"/>
        </w:numPr>
        <w:spacing w:after="0" w:line="240" w:lineRule="auto"/>
        <w:rPr>
          <w:rFonts w:eastAsia="Calibri" w:cstheme="minorHAnsi"/>
        </w:rPr>
      </w:pPr>
      <w:r w:rsidRPr="00CE5359">
        <w:rPr>
          <w:rFonts w:eastAsia="Calibri" w:cstheme="minorHAnsi"/>
        </w:rPr>
        <w:t xml:space="preserve">Gwen </w:t>
      </w:r>
      <w:proofErr w:type="spellStart"/>
      <w:r w:rsidRPr="00CE5359">
        <w:rPr>
          <w:rFonts w:eastAsia="Calibri" w:cstheme="minorHAnsi"/>
        </w:rPr>
        <w:t>Canney</w:t>
      </w:r>
      <w:proofErr w:type="spellEnd"/>
      <w:r w:rsidRPr="00CE5359">
        <w:rPr>
          <w:rFonts w:eastAsia="Calibri" w:cstheme="minorHAnsi"/>
        </w:rPr>
        <w:t xml:space="preserve"> - Cedar Rapids, IA</w:t>
      </w:r>
    </w:p>
    <w:p w:rsidR="00CE5359" w:rsidRPr="00CE5359" w:rsidRDefault="00CE5359" w:rsidP="00CE5359">
      <w:pPr>
        <w:numPr>
          <w:ilvl w:val="0"/>
          <w:numId w:val="11"/>
        </w:numPr>
        <w:spacing w:after="0" w:line="240" w:lineRule="auto"/>
        <w:rPr>
          <w:rFonts w:eastAsia="Calibri" w:cstheme="minorHAnsi"/>
        </w:rPr>
      </w:pPr>
      <w:r w:rsidRPr="00CE5359">
        <w:rPr>
          <w:rFonts w:eastAsia="Calibri" w:cstheme="minorHAnsi"/>
        </w:rPr>
        <w:t xml:space="preserve">Megan Plumley - </w:t>
      </w:r>
      <w:proofErr w:type="spellStart"/>
      <w:r w:rsidRPr="00CE5359">
        <w:rPr>
          <w:rFonts w:eastAsia="Calibri" w:cstheme="minorHAnsi"/>
        </w:rPr>
        <w:t>Geneseo</w:t>
      </w:r>
      <w:proofErr w:type="spellEnd"/>
      <w:r w:rsidRPr="00CE5359">
        <w:rPr>
          <w:rFonts w:eastAsia="Calibri" w:cstheme="minorHAnsi"/>
        </w:rPr>
        <w:t>, IL</w:t>
      </w:r>
    </w:p>
    <w:p w:rsidR="00CE5359" w:rsidRPr="00CE5359" w:rsidRDefault="00CE5359" w:rsidP="00CE5359">
      <w:pPr>
        <w:spacing w:after="0" w:line="240" w:lineRule="auto"/>
        <w:rPr>
          <w:rFonts w:eastAsia="Times New Roman" w:cstheme="minorHAnsi"/>
        </w:rPr>
      </w:pPr>
    </w:p>
    <w:p w:rsidR="00CE5359" w:rsidRPr="00CE5359" w:rsidRDefault="007D7911" w:rsidP="00CE5359">
      <w:pPr>
        <w:spacing w:after="0" w:line="240" w:lineRule="auto"/>
        <w:rPr>
          <w:rFonts w:eastAsia="Times New Roman" w:cstheme="minorHAnsi"/>
        </w:rPr>
      </w:pPr>
      <w:r>
        <w:rPr>
          <w:rFonts w:eastAsia="Times New Roman" w:cstheme="minorHAnsi"/>
        </w:rPr>
        <w:t>The</w:t>
      </w:r>
      <w:r w:rsidR="00CE5359" w:rsidRPr="00CE5359">
        <w:rPr>
          <w:rFonts w:eastAsia="Times New Roman" w:cstheme="minorHAnsi"/>
        </w:rPr>
        <w:t xml:space="preserve"> following slate as Board of Directors, Renewing Terms:</w:t>
      </w:r>
    </w:p>
    <w:p w:rsidR="00CE5359" w:rsidRPr="00CE5359" w:rsidRDefault="00CE5359" w:rsidP="00CE5359">
      <w:pPr>
        <w:spacing w:after="0" w:line="240" w:lineRule="auto"/>
        <w:rPr>
          <w:rFonts w:eastAsia="Times New Roman" w:cstheme="minorHAnsi"/>
        </w:rPr>
      </w:pPr>
    </w:p>
    <w:p w:rsidR="00CE5359" w:rsidRPr="00CE5359" w:rsidRDefault="00CE5359" w:rsidP="00CE5359">
      <w:pPr>
        <w:numPr>
          <w:ilvl w:val="0"/>
          <w:numId w:val="14"/>
        </w:numPr>
        <w:contextualSpacing/>
        <w:rPr>
          <w:rFonts w:cstheme="minorHAnsi"/>
        </w:rPr>
      </w:pPr>
      <w:r w:rsidRPr="00CE5359">
        <w:rPr>
          <w:rFonts w:cstheme="minorHAnsi"/>
        </w:rPr>
        <w:t xml:space="preserve">Laura </w:t>
      </w:r>
      <w:proofErr w:type="spellStart"/>
      <w:r w:rsidRPr="00CE5359">
        <w:rPr>
          <w:rFonts w:cstheme="minorHAnsi"/>
        </w:rPr>
        <w:t>Ekizian</w:t>
      </w:r>
      <w:proofErr w:type="spellEnd"/>
      <w:r w:rsidRPr="00CE5359">
        <w:rPr>
          <w:rFonts w:cstheme="minorHAnsi"/>
        </w:rPr>
        <w:t xml:space="preserve"> –  Davenport, IA - 3</w:t>
      </w:r>
      <w:r w:rsidRPr="00CE5359">
        <w:rPr>
          <w:rFonts w:cstheme="minorHAnsi"/>
          <w:vertAlign w:val="superscript"/>
        </w:rPr>
        <w:t>rd</w:t>
      </w:r>
      <w:r w:rsidRPr="00CE5359">
        <w:rPr>
          <w:rFonts w:cstheme="minorHAnsi"/>
        </w:rPr>
        <w:t xml:space="preserve"> Term</w:t>
      </w:r>
    </w:p>
    <w:p w:rsidR="00CE5359" w:rsidRPr="00CE5359" w:rsidRDefault="00CE5359" w:rsidP="00CE5359">
      <w:pPr>
        <w:numPr>
          <w:ilvl w:val="0"/>
          <w:numId w:val="14"/>
        </w:numPr>
        <w:contextualSpacing/>
        <w:rPr>
          <w:rFonts w:cstheme="minorHAnsi"/>
        </w:rPr>
      </w:pPr>
      <w:r w:rsidRPr="00CE5359">
        <w:rPr>
          <w:rFonts w:cstheme="minorHAnsi"/>
        </w:rPr>
        <w:t>Beth Nickel – Burlington, IA - 3</w:t>
      </w:r>
      <w:r w:rsidRPr="00CE5359">
        <w:rPr>
          <w:rFonts w:cstheme="minorHAnsi"/>
          <w:vertAlign w:val="superscript"/>
        </w:rPr>
        <w:t>rd</w:t>
      </w:r>
      <w:r w:rsidRPr="00CE5359">
        <w:rPr>
          <w:rFonts w:cstheme="minorHAnsi"/>
        </w:rPr>
        <w:t xml:space="preserve"> Term</w:t>
      </w:r>
    </w:p>
    <w:p w:rsidR="00CE5359" w:rsidRPr="00CE5359" w:rsidRDefault="004B55CB" w:rsidP="00CE5359">
      <w:pPr>
        <w:numPr>
          <w:ilvl w:val="0"/>
          <w:numId w:val="14"/>
        </w:numPr>
        <w:contextualSpacing/>
        <w:rPr>
          <w:rFonts w:cstheme="minorHAnsi"/>
        </w:rPr>
      </w:pPr>
      <w:r>
        <w:rPr>
          <w:rFonts w:cstheme="minorHAnsi"/>
        </w:rPr>
        <w:t xml:space="preserve">Dr. </w:t>
      </w:r>
      <w:r w:rsidR="00CE5359" w:rsidRPr="00CE5359">
        <w:rPr>
          <w:rFonts w:cstheme="minorHAnsi"/>
        </w:rPr>
        <w:t>Rachel Savage – Moline, IL - 2</w:t>
      </w:r>
      <w:r w:rsidR="00CE5359" w:rsidRPr="00CE5359">
        <w:rPr>
          <w:rFonts w:cstheme="minorHAnsi"/>
          <w:vertAlign w:val="superscript"/>
        </w:rPr>
        <w:t>nd</w:t>
      </w:r>
      <w:r w:rsidR="00CE5359" w:rsidRPr="00CE5359">
        <w:rPr>
          <w:rFonts w:cstheme="minorHAnsi"/>
        </w:rPr>
        <w:t xml:space="preserve"> Term</w:t>
      </w:r>
    </w:p>
    <w:p w:rsidR="00CE5359" w:rsidRPr="00CE5359" w:rsidRDefault="00CE5359" w:rsidP="00CE5359">
      <w:pPr>
        <w:numPr>
          <w:ilvl w:val="0"/>
          <w:numId w:val="14"/>
        </w:numPr>
        <w:contextualSpacing/>
        <w:rPr>
          <w:rFonts w:cstheme="minorHAnsi"/>
        </w:rPr>
      </w:pPr>
      <w:r w:rsidRPr="00CE5359">
        <w:rPr>
          <w:rFonts w:cstheme="minorHAnsi"/>
        </w:rPr>
        <w:t>Andrew Abbott – Waterloo, IA - 2</w:t>
      </w:r>
      <w:r w:rsidRPr="00CE5359">
        <w:rPr>
          <w:rFonts w:cstheme="minorHAnsi"/>
          <w:vertAlign w:val="superscript"/>
        </w:rPr>
        <w:t>nd</w:t>
      </w:r>
      <w:r w:rsidRPr="00CE5359">
        <w:rPr>
          <w:rFonts w:cstheme="minorHAnsi"/>
        </w:rPr>
        <w:t xml:space="preserve"> Term</w:t>
      </w:r>
    </w:p>
    <w:p w:rsidR="00CE5359" w:rsidRDefault="00CE5359" w:rsidP="00CE5359">
      <w:pPr>
        <w:numPr>
          <w:ilvl w:val="0"/>
          <w:numId w:val="14"/>
        </w:numPr>
        <w:contextualSpacing/>
        <w:rPr>
          <w:rFonts w:cstheme="minorHAnsi"/>
        </w:rPr>
      </w:pPr>
      <w:r w:rsidRPr="00CE5359">
        <w:rPr>
          <w:rFonts w:cstheme="minorHAnsi"/>
        </w:rPr>
        <w:t>Tim Conlon – Dubuque, IA - 2</w:t>
      </w:r>
      <w:r w:rsidRPr="00CE5359">
        <w:rPr>
          <w:rFonts w:cstheme="minorHAnsi"/>
          <w:vertAlign w:val="superscript"/>
        </w:rPr>
        <w:t>nd</w:t>
      </w:r>
      <w:r w:rsidRPr="00CE5359">
        <w:rPr>
          <w:rFonts w:cstheme="minorHAnsi"/>
        </w:rPr>
        <w:t xml:space="preserve"> Term</w:t>
      </w:r>
    </w:p>
    <w:p w:rsidR="007D7911" w:rsidRDefault="007D7911" w:rsidP="007D7911">
      <w:pPr>
        <w:contextualSpacing/>
        <w:rPr>
          <w:rFonts w:cstheme="minorHAnsi"/>
        </w:rPr>
      </w:pPr>
    </w:p>
    <w:p w:rsidR="007D7911" w:rsidRPr="00CE5359" w:rsidRDefault="00BC3589" w:rsidP="007D7911">
      <w:pPr>
        <w:contextualSpacing/>
        <w:rPr>
          <w:rFonts w:cstheme="minorHAnsi"/>
        </w:rPr>
      </w:pPr>
      <w:r>
        <w:rPr>
          <w:rFonts w:cstheme="minorHAnsi"/>
        </w:rPr>
        <w:t xml:space="preserve">The election of the Board of Directors, </w:t>
      </w:r>
      <w:r w:rsidR="008C2140">
        <w:rPr>
          <w:rFonts w:cstheme="minorHAnsi"/>
        </w:rPr>
        <w:t>members at l</w:t>
      </w:r>
      <w:r>
        <w:rPr>
          <w:rFonts w:cstheme="minorHAnsi"/>
        </w:rPr>
        <w:t>arge is uncontested and will call for a voice vote. For girl board members and m</w:t>
      </w:r>
      <w:r w:rsidR="008C2140">
        <w:rPr>
          <w:rFonts w:cstheme="minorHAnsi"/>
        </w:rPr>
        <w:t>embers at large, renewing terms</w:t>
      </w:r>
      <w:r>
        <w:rPr>
          <w:rFonts w:cstheme="minorHAnsi"/>
        </w:rPr>
        <w:t xml:space="preserve"> Jill </w:t>
      </w:r>
      <w:proofErr w:type="spellStart"/>
      <w:r>
        <w:rPr>
          <w:rFonts w:cstheme="minorHAnsi"/>
        </w:rPr>
        <w:t>Dashner</w:t>
      </w:r>
      <w:proofErr w:type="spellEnd"/>
      <w:r>
        <w:rPr>
          <w:rFonts w:cstheme="minorHAnsi"/>
        </w:rPr>
        <w:t xml:space="preserve"> called for a voice vote, all were in the positive and the motion carried. </w:t>
      </w:r>
    </w:p>
    <w:p w:rsidR="00CE5359" w:rsidRPr="00CE5359" w:rsidRDefault="00CE5359" w:rsidP="00CE2C1D">
      <w:pPr>
        <w:spacing w:after="0" w:line="240" w:lineRule="auto"/>
        <w:ind w:left="720"/>
        <w:rPr>
          <w:rFonts w:eastAsia="Times New Roman" w:cstheme="minorHAnsi"/>
        </w:rPr>
      </w:pPr>
    </w:p>
    <w:p w:rsidR="00CE5359" w:rsidRDefault="006777C0" w:rsidP="00CE5359">
      <w:pPr>
        <w:spacing w:after="0" w:line="240" w:lineRule="auto"/>
        <w:rPr>
          <w:rFonts w:eastAsia="Times New Roman" w:cstheme="minorHAnsi"/>
        </w:rPr>
      </w:pPr>
      <w:r>
        <w:rPr>
          <w:rFonts w:eastAsia="Times New Roman" w:cstheme="minorHAnsi"/>
        </w:rPr>
        <w:t xml:space="preserve">Next, Jill </w:t>
      </w:r>
      <w:proofErr w:type="spellStart"/>
      <w:r>
        <w:rPr>
          <w:rFonts w:eastAsia="Times New Roman" w:cstheme="minorHAnsi"/>
        </w:rPr>
        <w:t>Dashner</w:t>
      </w:r>
      <w:proofErr w:type="spellEnd"/>
      <w:r>
        <w:rPr>
          <w:rFonts w:eastAsia="Times New Roman" w:cstheme="minorHAnsi"/>
        </w:rPr>
        <w:t>, Chair of the Board of Directors</w:t>
      </w:r>
      <w:r w:rsidR="00FC2DA5">
        <w:rPr>
          <w:rFonts w:eastAsia="Times New Roman" w:cstheme="minorHAnsi"/>
        </w:rPr>
        <w:t xml:space="preserve"> has</w:t>
      </w:r>
      <w:r>
        <w:rPr>
          <w:rFonts w:eastAsia="Times New Roman" w:cstheme="minorHAnsi"/>
        </w:rPr>
        <w:t xml:space="preserve"> appointed</w:t>
      </w:r>
      <w:r w:rsidR="00FC2DA5">
        <w:rPr>
          <w:rFonts w:eastAsia="Times New Roman" w:cstheme="minorHAnsi"/>
        </w:rPr>
        <w:t>,</w:t>
      </w:r>
      <w:r>
        <w:rPr>
          <w:rFonts w:eastAsia="Times New Roman" w:cstheme="minorHAnsi"/>
        </w:rPr>
        <w:t xml:space="preserve"> Chelsea Hillman as our new Bo</w:t>
      </w:r>
      <w:r w:rsidR="002819A8">
        <w:rPr>
          <w:rFonts w:eastAsia="Times New Roman" w:cstheme="minorHAnsi"/>
        </w:rPr>
        <w:t>ard Development Committee Chair.</w:t>
      </w:r>
      <w:r>
        <w:rPr>
          <w:rFonts w:eastAsia="Times New Roman" w:cstheme="minorHAnsi"/>
        </w:rPr>
        <w:t xml:space="preserve"> </w:t>
      </w:r>
      <w:r w:rsidR="002819A8">
        <w:rPr>
          <w:rFonts w:eastAsia="Times New Roman" w:cstheme="minorHAnsi"/>
        </w:rPr>
        <w:t>Chelsea</w:t>
      </w:r>
      <w:r>
        <w:rPr>
          <w:rFonts w:eastAsia="Times New Roman" w:cstheme="minorHAnsi"/>
        </w:rPr>
        <w:t xml:space="preserve"> has received approval from our Board of Directors for a one year term or until her successor is elected. </w:t>
      </w:r>
    </w:p>
    <w:p w:rsidR="006777C0" w:rsidRPr="00CE5359" w:rsidRDefault="006777C0" w:rsidP="00CE5359">
      <w:pPr>
        <w:spacing w:after="0" w:line="240" w:lineRule="auto"/>
        <w:rPr>
          <w:rFonts w:eastAsia="Times New Roman" w:cstheme="minorHAnsi"/>
        </w:rPr>
      </w:pPr>
    </w:p>
    <w:p w:rsidR="00CE5359" w:rsidRPr="00CE5359" w:rsidRDefault="00D92FFF" w:rsidP="00CE5359">
      <w:pPr>
        <w:spacing w:after="0" w:line="240" w:lineRule="auto"/>
        <w:rPr>
          <w:rFonts w:eastAsia="Times New Roman" w:cstheme="minorHAnsi"/>
        </w:rPr>
      </w:pPr>
      <w:r>
        <w:rPr>
          <w:rFonts w:eastAsia="Times New Roman" w:cstheme="minorHAnsi"/>
        </w:rPr>
        <w:t>Chelsea Hillman presented t</w:t>
      </w:r>
      <w:r w:rsidR="00CE5359" w:rsidRPr="00CE5359">
        <w:rPr>
          <w:rFonts w:eastAsia="Times New Roman" w:cstheme="minorHAnsi"/>
        </w:rPr>
        <w:t>he</w:t>
      </w:r>
      <w:r>
        <w:rPr>
          <w:rFonts w:eastAsia="Times New Roman" w:cstheme="minorHAnsi"/>
        </w:rPr>
        <w:t xml:space="preserve"> proposed slate of National Delegates:</w:t>
      </w:r>
      <w:r w:rsidR="00CE5359" w:rsidRPr="00CE5359">
        <w:rPr>
          <w:rFonts w:eastAsia="Times New Roman" w:cstheme="minorHAnsi"/>
        </w:rPr>
        <w:t xml:space="preserve"> </w:t>
      </w:r>
    </w:p>
    <w:p w:rsidR="00CE5359" w:rsidRPr="00CE5359" w:rsidRDefault="00CE5359" w:rsidP="00CE5359">
      <w:pPr>
        <w:spacing w:after="0" w:line="240" w:lineRule="auto"/>
        <w:rPr>
          <w:rFonts w:eastAsia="Times New Roman" w:cstheme="minorHAnsi"/>
        </w:rPr>
      </w:pPr>
    </w:p>
    <w:p w:rsidR="00CE5359" w:rsidRPr="00CE5359"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t>Chelsea Hillman, Davenport</w:t>
      </w:r>
    </w:p>
    <w:p w:rsidR="00CE5359" w:rsidRPr="00CE5359"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t>Lily Mitchell, Bettendorf</w:t>
      </w:r>
    </w:p>
    <w:p w:rsidR="00CE5359" w:rsidRPr="00CE5359"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t xml:space="preserve">Mollie </w:t>
      </w:r>
      <w:proofErr w:type="spellStart"/>
      <w:r w:rsidRPr="00CE5359">
        <w:rPr>
          <w:rFonts w:eastAsiaTheme="minorEastAsia" w:cstheme="minorHAnsi"/>
          <w:kern w:val="24"/>
        </w:rPr>
        <w:t>Schmelzer</w:t>
      </w:r>
      <w:proofErr w:type="spellEnd"/>
      <w:r w:rsidRPr="00CE5359">
        <w:rPr>
          <w:rFonts w:eastAsiaTheme="minorEastAsia" w:cstheme="minorHAnsi"/>
          <w:kern w:val="24"/>
        </w:rPr>
        <w:t>, Bettendorf</w:t>
      </w:r>
    </w:p>
    <w:p w:rsidR="00CE5359" w:rsidRPr="00CE5359"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t>Tracy Schwind, Davenport</w:t>
      </w:r>
    </w:p>
    <w:p w:rsidR="00CE5359" w:rsidRPr="00CE5359"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lastRenderedPageBreak/>
        <w:t>Diane Nelson, CEO</w:t>
      </w:r>
    </w:p>
    <w:p w:rsidR="00CE5359" w:rsidRPr="007208CD" w:rsidRDefault="00CE5359" w:rsidP="00CE5359">
      <w:pPr>
        <w:numPr>
          <w:ilvl w:val="0"/>
          <w:numId w:val="16"/>
        </w:numPr>
        <w:spacing w:after="0" w:line="240" w:lineRule="auto"/>
        <w:contextualSpacing/>
        <w:rPr>
          <w:rFonts w:eastAsia="Times New Roman" w:cstheme="minorHAnsi"/>
        </w:rPr>
      </w:pPr>
      <w:r w:rsidRPr="00CE5359">
        <w:rPr>
          <w:rFonts w:eastAsiaTheme="minorEastAsia" w:cstheme="minorHAnsi"/>
          <w:kern w:val="24"/>
        </w:rPr>
        <w:t xml:space="preserve">Jill </w:t>
      </w:r>
      <w:proofErr w:type="spellStart"/>
      <w:r w:rsidRPr="00CE5359">
        <w:rPr>
          <w:rFonts w:eastAsiaTheme="minorEastAsia" w:cstheme="minorHAnsi"/>
          <w:kern w:val="24"/>
        </w:rPr>
        <w:t>Dashner</w:t>
      </w:r>
      <w:proofErr w:type="spellEnd"/>
      <w:r w:rsidRPr="00CE5359">
        <w:rPr>
          <w:rFonts w:eastAsiaTheme="minorEastAsia" w:cstheme="minorHAnsi"/>
          <w:kern w:val="24"/>
        </w:rPr>
        <w:t>, Board Chair</w:t>
      </w:r>
    </w:p>
    <w:p w:rsidR="007208CD" w:rsidRDefault="007208CD" w:rsidP="00CE5359">
      <w:pPr>
        <w:spacing w:after="0" w:line="240" w:lineRule="auto"/>
        <w:rPr>
          <w:rFonts w:eastAsia="Times New Roman" w:cstheme="minorHAnsi"/>
        </w:rPr>
      </w:pPr>
    </w:p>
    <w:p w:rsidR="00CE5359" w:rsidRPr="00CE5359" w:rsidRDefault="00CE5359" w:rsidP="00CE5359">
      <w:pPr>
        <w:spacing w:after="0" w:line="240" w:lineRule="auto"/>
        <w:rPr>
          <w:rFonts w:eastAsia="Times New Roman" w:cstheme="minorHAnsi"/>
        </w:rPr>
      </w:pPr>
      <w:r w:rsidRPr="00CE5359">
        <w:rPr>
          <w:rFonts w:eastAsia="Times New Roman" w:cstheme="minorHAnsi"/>
        </w:rPr>
        <w:t>Girl Delegate Nominees</w:t>
      </w:r>
    </w:p>
    <w:p w:rsidR="00CE5359" w:rsidRPr="00CE5359" w:rsidRDefault="00CE5359" w:rsidP="00CE5359">
      <w:pPr>
        <w:numPr>
          <w:ilvl w:val="0"/>
          <w:numId w:val="13"/>
        </w:numPr>
        <w:spacing w:after="0" w:line="240" w:lineRule="auto"/>
        <w:rPr>
          <w:rFonts w:eastAsia="Times New Roman" w:cstheme="minorHAnsi"/>
        </w:rPr>
      </w:pPr>
      <w:r w:rsidRPr="00CE5359">
        <w:rPr>
          <w:rFonts w:eastAsia="Times New Roman" w:cstheme="minorHAnsi"/>
        </w:rPr>
        <w:t>Kaylie Price, Cedar Rapids</w:t>
      </w:r>
    </w:p>
    <w:p w:rsidR="00CE5359" w:rsidRDefault="00CE5359" w:rsidP="00CE5359">
      <w:pPr>
        <w:numPr>
          <w:ilvl w:val="0"/>
          <w:numId w:val="13"/>
        </w:numPr>
        <w:spacing w:after="0" w:line="240" w:lineRule="auto"/>
        <w:rPr>
          <w:rFonts w:eastAsia="Times New Roman" w:cstheme="minorHAnsi"/>
        </w:rPr>
      </w:pPr>
      <w:r w:rsidRPr="00CE5359">
        <w:rPr>
          <w:rFonts w:eastAsia="Times New Roman" w:cstheme="minorHAnsi"/>
        </w:rPr>
        <w:t>Rachel Wheeler, Cedar Rapids</w:t>
      </w:r>
    </w:p>
    <w:p w:rsidR="007208CD" w:rsidRPr="00CE5359" w:rsidRDefault="007208CD" w:rsidP="007208CD">
      <w:pPr>
        <w:spacing w:after="0" w:line="240" w:lineRule="auto"/>
        <w:ind w:left="720"/>
        <w:rPr>
          <w:rFonts w:eastAsia="Times New Roman" w:cstheme="minorHAnsi"/>
        </w:rPr>
      </w:pPr>
    </w:p>
    <w:p w:rsidR="00CE5359" w:rsidRPr="00CE5359" w:rsidRDefault="00CE5359" w:rsidP="00CE5359">
      <w:pPr>
        <w:spacing w:after="0" w:line="240" w:lineRule="auto"/>
        <w:rPr>
          <w:rFonts w:eastAsia="Times New Roman" w:cstheme="minorHAnsi"/>
        </w:rPr>
      </w:pPr>
      <w:r w:rsidRPr="00CE5359">
        <w:rPr>
          <w:rFonts w:eastAsia="Times New Roman" w:cstheme="minorHAnsi"/>
        </w:rPr>
        <w:t>Alternate Delegate Nominees</w:t>
      </w:r>
    </w:p>
    <w:p w:rsidR="00CE5359" w:rsidRPr="00CE5359" w:rsidRDefault="00CE5359" w:rsidP="00CE5359">
      <w:pPr>
        <w:numPr>
          <w:ilvl w:val="0"/>
          <w:numId w:val="15"/>
        </w:numPr>
        <w:contextualSpacing/>
        <w:rPr>
          <w:rFonts w:cstheme="minorHAnsi"/>
        </w:rPr>
      </w:pPr>
      <w:r w:rsidRPr="00CE5359">
        <w:rPr>
          <w:rFonts w:cstheme="minorHAnsi"/>
        </w:rPr>
        <w:t>Erin O’Hara, Robins</w:t>
      </w:r>
    </w:p>
    <w:p w:rsidR="00CE5359" w:rsidRPr="00CE5359" w:rsidRDefault="00CE5359" w:rsidP="00CE5359">
      <w:pPr>
        <w:numPr>
          <w:ilvl w:val="0"/>
          <w:numId w:val="15"/>
        </w:numPr>
        <w:contextualSpacing/>
        <w:rPr>
          <w:rFonts w:cstheme="minorHAnsi"/>
        </w:rPr>
      </w:pPr>
      <w:r w:rsidRPr="00CE5359">
        <w:rPr>
          <w:rFonts w:cstheme="minorHAnsi"/>
        </w:rPr>
        <w:t>Amanda Adrian, Cedar Rapids</w:t>
      </w:r>
    </w:p>
    <w:p w:rsidR="00CE5359" w:rsidRPr="00CE5359" w:rsidRDefault="00CE5359" w:rsidP="00CE5359">
      <w:pPr>
        <w:numPr>
          <w:ilvl w:val="0"/>
          <w:numId w:val="15"/>
        </w:numPr>
        <w:contextualSpacing/>
        <w:rPr>
          <w:rFonts w:cstheme="minorHAnsi"/>
        </w:rPr>
      </w:pPr>
      <w:r w:rsidRPr="00CE5359">
        <w:rPr>
          <w:rFonts w:cstheme="minorHAnsi"/>
        </w:rPr>
        <w:t>Savannah McCann, Decorah</w:t>
      </w:r>
    </w:p>
    <w:p w:rsidR="008842A1" w:rsidRDefault="009121E3" w:rsidP="0054285D">
      <w:pPr>
        <w:pStyle w:val="Default"/>
        <w:rPr>
          <w:rFonts w:asciiTheme="minorHAnsi" w:hAnsiTheme="minorHAnsi"/>
          <w:color w:val="auto"/>
        </w:rPr>
      </w:pPr>
      <w:r>
        <w:rPr>
          <w:rFonts w:asciiTheme="minorHAnsi" w:hAnsiTheme="minorHAnsi"/>
          <w:color w:val="auto"/>
        </w:rPr>
        <w:t xml:space="preserve">Jill then called for a voice vote. The voice vote was in the affirmative and the motion carried. </w:t>
      </w:r>
    </w:p>
    <w:p w:rsidR="008842A1" w:rsidRDefault="008842A1" w:rsidP="0054285D">
      <w:pPr>
        <w:pStyle w:val="Default"/>
        <w:rPr>
          <w:rFonts w:asciiTheme="minorHAnsi" w:hAnsiTheme="minorHAnsi"/>
          <w:color w:val="auto"/>
        </w:rPr>
      </w:pPr>
    </w:p>
    <w:p w:rsidR="0099242E" w:rsidRDefault="009121E3" w:rsidP="0054285D">
      <w:pPr>
        <w:pStyle w:val="Default"/>
        <w:rPr>
          <w:rFonts w:asciiTheme="minorHAnsi" w:hAnsiTheme="minorHAnsi"/>
          <w:color w:val="auto"/>
        </w:rPr>
      </w:pPr>
      <w:r>
        <w:rPr>
          <w:rFonts w:asciiTheme="minorHAnsi" w:hAnsiTheme="minorHAnsi"/>
          <w:color w:val="auto"/>
        </w:rPr>
        <w:t xml:space="preserve">Next on the agenda were the proposed bylaw revisions. </w:t>
      </w:r>
    </w:p>
    <w:p w:rsidR="00E9006A" w:rsidRDefault="00E9006A" w:rsidP="0054285D">
      <w:pPr>
        <w:pStyle w:val="Default"/>
        <w:rPr>
          <w:rFonts w:asciiTheme="minorHAnsi" w:hAnsiTheme="minorHAnsi"/>
          <w:color w:val="auto"/>
        </w:rPr>
      </w:pPr>
    </w:p>
    <w:p w:rsidR="00C67DB2" w:rsidRDefault="00C67DB2" w:rsidP="00C67DB2">
      <w:pPr>
        <w:pStyle w:val="Default"/>
        <w:rPr>
          <w:rFonts w:asciiTheme="minorHAnsi" w:hAnsiTheme="minorHAnsi"/>
          <w:color w:val="70AD47" w:themeColor="accent6"/>
        </w:rPr>
      </w:pPr>
      <w:r>
        <w:rPr>
          <w:rFonts w:asciiTheme="minorHAnsi" w:hAnsiTheme="minorHAnsi"/>
          <w:color w:val="70AD47" w:themeColor="accent6"/>
        </w:rPr>
        <w:t>Proposed Bylaw Changes</w:t>
      </w:r>
    </w:p>
    <w:p w:rsidR="00C67DB2" w:rsidRDefault="00C67DB2" w:rsidP="00C67DB2">
      <w:pPr>
        <w:pStyle w:val="Default"/>
        <w:rPr>
          <w:rFonts w:asciiTheme="minorHAnsi" w:hAnsiTheme="minorHAnsi"/>
          <w:color w:val="70AD47" w:themeColor="accent6"/>
        </w:rPr>
      </w:pPr>
    </w:p>
    <w:p w:rsidR="00C67DB2" w:rsidRDefault="00C67DB2" w:rsidP="00C67DB2">
      <w:pPr>
        <w:pStyle w:val="Default"/>
        <w:rPr>
          <w:rFonts w:asciiTheme="minorHAnsi" w:hAnsiTheme="minorHAnsi"/>
          <w:color w:val="auto"/>
        </w:rPr>
      </w:pPr>
      <w:r>
        <w:rPr>
          <w:rFonts w:asciiTheme="minorHAnsi" w:hAnsiTheme="minorHAnsi"/>
          <w:color w:val="auto"/>
        </w:rPr>
        <w:t xml:space="preserve">Jill </w:t>
      </w:r>
      <w:proofErr w:type="spellStart"/>
      <w:r>
        <w:rPr>
          <w:rFonts w:asciiTheme="minorHAnsi" w:hAnsiTheme="minorHAnsi"/>
          <w:color w:val="auto"/>
        </w:rPr>
        <w:t>Dashner</w:t>
      </w:r>
      <w:proofErr w:type="spellEnd"/>
      <w:r w:rsidRPr="003B01D9">
        <w:rPr>
          <w:rFonts w:asciiTheme="minorHAnsi" w:hAnsiTheme="minorHAnsi"/>
          <w:color w:val="auto"/>
        </w:rPr>
        <w:t xml:space="preserve"> thanked the members of the Bylaw Task Force for their volunteerism, </w:t>
      </w:r>
      <w:r>
        <w:rPr>
          <w:rFonts w:asciiTheme="minorHAnsi" w:hAnsiTheme="minorHAnsi"/>
          <w:color w:val="auto"/>
        </w:rPr>
        <w:t>dedication and hard work. Jill</w:t>
      </w:r>
      <w:r w:rsidRPr="003B01D9">
        <w:rPr>
          <w:rFonts w:asciiTheme="minorHAnsi" w:hAnsiTheme="minorHAnsi"/>
          <w:color w:val="auto"/>
        </w:rPr>
        <w:t xml:space="preserve"> introduced </w:t>
      </w:r>
      <w:r>
        <w:rPr>
          <w:rFonts w:asciiTheme="minorHAnsi" w:hAnsiTheme="minorHAnsi"/>
          <w:color w:val="auto"/>
        </w:rPr>
        <w:t xml:space="preserve">Theresa Dunkin, </w:t>
      </w:r>
      <w:r w:rsidR="000A4968">
        <w:rPr>
          <w:rFonts w:asciiTheme="minorHAnsi" w:hAnsiTheme="minorHAnsi"/>
          <w:color w:val="auto"/>
        </w:rPr>
        <w:t>C</w:t>
      </w:r>
      <w:r w:rsidR="00282429">
        <w:rPr>
          <w:rFonts w:asciiTheme="minorHAnsi" w:hAnsiTheme="minorHAnsi"/>
          <w:color w:val="auto"/>
        </w:rPr>
        <w:t>hair of the bylaw task force</w:t>
      </w:r>
      <w:r w:rsidRPr="003B01D9">
        <w:rPr>
          <w:rFonts w:asciiTheme="minorHAnsi" w:hAnsiTheme="minorHAnsi"/>
          <w:color w:val="auto"/>
        </w:rPr>
        <w:t xml:space="preserve"> who proceeded with the</w:t>
      </w:r>
      <w:r>
        <w:rPr>
          <w:rFonts w:asciiTheme="minorHAnsi" w:hAnsiTheme="minorHAnsi"/>
          <w:color w:val="auto"/>
        </w:rPr>
        <w:t xml:space="preserve"> proposed bylaw recommendations from the Eastern Iowa and Western Illinois Board of Directors:</w:t>
      </w:r>
    </w:p>
    <w:p w:rsidR="00D3640E" w:rsidRPr="003B01D9" w:rsidRDefault="00D3640E" w:rsidP="0054285D">
      <w:pPr>
        <w:pStyle w:val="Default"/>
        <w:rPr>
          <w:rFonts w:asciiTheme="minorHAnsi" w:hAnsiTheme="minorHAnsi"/>
          <w:color w:val="auto"/>
        </w:rPr>
      </w:pPr>
    </w:p>
    <w:p w:rsidR="00312C6C" w:rsidRPr="00B52FDA" w:rsidRDefault="00312C6C" w:rsidP="00312C6C">
      <w:pPr>
        <w:tabs>
          <w:tab w:val="left" w:pos="720"/>
        </w:tabs>
        <w:rPr>
          <w:rFonts w:cs="Arial"/>
          <w:sz w:val="24"/>
          <w:szCs w:val="24"/>
        </w:rPr>
      </w:pPr>
      <w:r w:rsidRPr="00B52FDA">
        <w:rPr>
          <w:rFonts w:cs="Arial"/>
          <w:sz w:val="24"/>
          <w:szCs w:val="24"/>
        </w:rPr>
        <w:t xml:space="preserve">ACUTAL: </w:t>
      </w:r>
    </w:p>
    <w:p w:rsidR="00312C6C" w:rsidRPr="00B52FDA" w:rsidRDefault="00312C6C" w:rsidP="00312C6C">
      <w:pPr>
        <w:tabs>
          <w:tab w:val="left" w:pos="450"/>
          <w:tab w:val="left" w:pos="720"/>
        </w:tabs>
        <w:jc w:val="both"/>
        <w:rPr>
          <w:rFonts w:cs="Arial"/>
          <w:sz w:val="24"/>
          <w:szCs w:val="24"/>
        </w:rPr>
      </w:pPr>
      <w:r w:rsidRPr="00B52FDA">
        <w:rPr>
          <w:rFonts w:cs="Arial"/>
          <w:sz w:val="24"/>
          <w:szCs w:val="24"/>
        </w:rPr>
        <w:t xml:space="preserve">ARTICLE </w:t>
      </w:r>
      <w:r w:rsidR="00925A6A" w:rsidRPr="00B52FDA">
        <w:rPr>
          <w:rFonts w:cs="Arial"/>
          <w:sz w:val="24"/>
          <w:szCs w:val="24"/>
        </w:rPr>
        <w:t>V</w:t>
      </w:r>
      <w:r w:rsidR="00CD6911" w:rsidRPr="00B52FDA">
        <w:rPr>
          <w:rFonts w:cs="Arial"/>
          <w:sz w:val="24"/>
          <w:szCs w:val="24"/>
        </w:rPr>
        <w:t xml:space="preserve"> </w:t>
      </w:r>
      <w:r w:rsidR="003B26E3">
        <w:rPr>
          <w:rFonts w:cs="Arial"/>
          <w:sz w:val="24"/>
          <w:szCs w:val="24"/>
        </w:rPr>
        <w:t xml:space="preserve">- </w:t>
      </w:r>
      <w:r w:rsidR="00CD6911" w:rsidRPr="00B52FDA">
        <w:rPr>
          <w:rFonts w:cs="Arial"/>
          <w:sz w:val="24"/>
          <w:szCs w:val="24"/>
        </w:rPr>
        <w:t>BOARD OF DIRECTORS,</w:t>
      </w:r>
      <w:r w:rsidR="00925A6A" w:rsidRPr="00B52FDA">
        <w:rPr>
          <w:rFonts w:cs="Arial"/>
          <w:sz w:val="24"/>
          <w:szCs w:val="24"/>
        </w:rPr>
        <w:t xml:space="preserve"> Section 2 Composition</w:t>
      </w:r>
      <w:r w:rsidR="00D72AB7" w:rsidRPr="00B52FDA">
        <w:rPr>
          <w:rFonts w:cs="Arial"/>
          <w:sz w:val="24"/>
          <w:szCs w:val="24"/>
        </w:rPr>
        <w:t>.</w:t>
      </w:r>
    </w:p>
    <w:p w:rsidR="00312C6C" w:rsidRPr="004E06E6" w:rsidRDefault="00925A6A" w:rsidP="00312C6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4"/>
          <w:szCs w:val="24"/>
        </w:rPr>
      </w:pPr>
      <w:r w:rsidRPr="00B52FDA">
        <w:rPr>
          <w:rFonts w:cs="Arial"/>
          <w:sz w:val="24"/>
          <w:szCs w:val="24"/>
        </w:rPr>
        <w:t>(2</w:t>
      </w:r>
      <w:r w:rsidR="00312C6C" w:rsidRPr="00B52FDA">
        <w:rPr>
          <w:rFonts w:cs="Arial"/>
          <w:sz w:val="24"/>
          <w:szCs w:val="24"/>
        </w:rPr>
        <w:t>)</w:t>
      </w:r>
      <w:r w:rsidR="00312C6C" w:rsidRPr="00B52FDA">
        <w:rPr>
          <w:rFonts w:cs="Arial"/>
          <w:sz w:val="24"/>
          <w:szCs w:val="24"/>
        </w:rPr>
        <w:tab/>
      </w:r>
      <w:r>
        <w:rPr>
          <w:rFonts w:cs="Arial"/>
          <w:sz w:val="24"/>
          <w:szCs w:val="24"/>
        </w:rPr>
        <w:t xml:space="preserve">The Board of </w:t>
      </w:r>
      <w:r w:rsidR="009C2721">
        <w:rPr>
          <w:rFonts w:cs="Arial"/>
          <w:sz w:val="24"/>
          <w:szCs w:val="24"/>
        </w:rPr>
        <w:t>Directors</w:t>
      </w:r>
      <w:r>
        <w:rPr>
          <w:rFonts w:cs="Arial"/>
          <w:sz w:val="24"/>
          <w:szCs w:val="24"/>
        </w:rPr>
        <w:t xml:space="preserve"> shall consist of the four officers</w:t>
      </w:r>
      <w:r w:rsidR="004211D9">
        <w:rPr>
          <w:rFonts w:cs="Arial"/>
          <w:sz w:val="24"/>
          <w:szCs w:val="24"/>
        </w:rPr>
        <w:t xml:space="preserve"> of the Council (Chair, Vice Chair, Secretary and Treasurer) and in addition thirteen (13) members-at-large for a total of seventeen (17) members.</w:t>
      </w:r>
      <w:r>
        <w:rPr>
          <w:rFonts w:cs="Arial"/>
          <w:sz w:val="24"/>
          <w:szCs w:val="24"/>
        </w:rPr>
        <w:t xml:space="preserve"> </w:t>
      </w:r>
    </w:p>
    <w:p w:rsidR="00312C6C" w:rsidRPr="00B52FDA" w:rsidRDefault="00312C6C" w:rsidP="00312C6C">
      <w:pPr>
        <w:tabs>
          <w:tab w:val="left" w:pos="450"/>
          <w:tab w:val="left" w:pos="720"/>
        </w:tabs>
        <w:jc w:val="both"/>
        <w:rPr>
          <w:rFonts w:cs="Arial"/>
          <w:sz w:val="24"/>
          <w:szCs w:val="24"/>
        </w:rPr>
      </w:pPr>
      <w:r w:rsidRPr="00B52FDA">
        <w:rPr>
          <w:rFonts w:cs="Arial"/>
          <w:sz w:val="24"/>
          <w:szCs w:val="24"/>
        </w:rPr>
        <w:t>PROPOSED:</w:t>
      </w:r>
    </w:p>
    <w:p w:rsidR="00312C6C" w:rsidRPr="00B52FDA" w:rsidRDefault="00D72AB7" w:rsidP="00312C6C">
      <w:pPr>
        <w:tabs>
          <w:tab w:val="left" w:pos="450"/>
          <w:tab w:val="left" w:pos="720"/>
        </w:tabs>
        <w:ind w:left="450" w:hanging="450"/>
        <w:jc w:val="both"/>
        <w:rPr>
          <w:rFonts w:cs="Arial"/>
          <w:sz w:val="24"/>
          <w:szCs w:val="24"/>
        </w:rPr>
      </w:pPr>
      <w:r w:rsidRPr="00B52FDA">
        <w:rPr>
          <w:rFonts w:cs="Arial"/>
          <w:sz w:val="24"/>
          <w:szCs w:val="24"/>
        </w:rPr>
        <w:t xml:space="preserve">ARTICLE V </w:t>
      </w:r>
      <w:r w:rsidR="003B26E3">
        <w:rPr>
          <w:rFonts w:cs="Arial"/>
          <w:sz w:val="24"/>
          <w:szCs w:val="24"/>
        </w:rPr>
        <w:t xml:space="preserve">- </w:t>
      </w:r>
      <w:r w:rsidRPr="00B52FDA">
        <w:rPr>
          <w:rFonts w:cs="Arial"/>
          <w:sz w:val="24"/>
          <w:szCs w:val="24"/>
        </w:rPr>
        <w:t>BOARD OF DIRECTORS, Section (2)</w:t>
      </w:r>
      <w:r w:rsidR="00BA68BE" w:rsidRPr="00B52FDA">
        <w:rPr>
          <w:rFonts w:cs="Arial"/>
          <w:sz w:val="24"/>
          <w:szCs w:val="24"/>
        </w:rPr>
        <w:t xml:space="preserve"> </w:t>
      </w:r>
      <w:r w:rsidRPr="00B52FDA">
        <w:rPr>
          <w:rFonts w:cs="Arial"/>
          <w:sz w:val="24"/>
          <w:szCs w:val="24"/>
        </w:rPr>
        <w:t>Composition.</w:t>
      </w:r>
      <w:r w:rsidR="00312C6C" w:rsidRPr="00B52FDA">
        <w:rPr>
          <w:rFonts w:cs="Arial"/>
          <w:sz w:val="24"/>
          <w:szCs w:val="24"/>
        </w:rPr>
        <w:t xml:space="preserve"> </w:t>
      </w:r>
    </w:p>
    <w:p w:rsidR="004211D9" w:rsidRPr="00B52FDA" w:rsidRDefault="004211D9" w:rsidP="004211D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4"/>
          <w:szCs w:val="24"/>
        </w:rPr>
      </w:pPr>
      <w:r w:rsidRPr="00B52FDA">
        <w:rPr>
          <w:rFonts w:cs="Arial"/>
          <w:sz w:val="24"/>
          <w:szCs w:val="24"/>
        </w:rPr>
        <w:t>(2)</w:t>
      </w:r>
      <w:r w:rsidRPr="00B52FDA">
        <w:rPr>
          <w:rFonts w:cs="Arial"/>
          <w:sz w:val="24"/>
          <w:szCs w:val="24"/>
        </w:rPr>
        <w:tab/>
        <w:t xml:space="preserve">The Board of Directors shall consist of the four officers of the Council (Chair, Vice Chair, Secretary and Treasurer) and in addition thirteen (13) members-at-large for a total of seventeen (17) members. </w:t>
      </w:r>
      <w:r w:rsidR="009152F1" w:rsidRPr="00B52FDA">
        <w:rPr>
          <w:rFonts w:cs="Arial"/>
          <w:i/>
          <w:sz w:val="24"/>
          <w:szCs w:val="24"/>
        </w:rPr>
        <w:t>The Chief Executive Office shall be an ex-officio member.</w:t>
      </w:r>
    </w:p>
    <w:p w:rsidR="00341962" w:rsidRPr="004E06E6" w:rsidRDefault="00312C6C" w:rsidP="00B1138F">
      <w:pPr>
        <w:tabs>
          <w:tab w:val="left" w:pos="450"/>
          <w:tab w:val="left" w:pos="720"/>
        </w:tabs>
        <w:jc w:val="both"/>
        <w:rPr>
          <w:rFonts w:cs="Arial"/>
          <w:sz w:val="24"/>
          <w:szCs w:val="24"/>
        </w:rPr>
      </w:pPr>
      <w:r w:rsidRPr="00B52FDA">
        <w:rPr>
          <w:rFonts w:cs="Arial"/>
          <w:i/>
          <w:sz w:val="24"/>
          <w:szCs w:val="24"/>
        </w:rPr>
        <w:t>RATIONALE</w:t>
      </w:r>
      <w:r w:rsidRPr="00B52FDA">
        <w:rPr>
          <w:rFonts w:cs="Arial"/>
          <w:sz w:val="24"/>
          <w:szCs w:val="24"/>
        </w:rPr>
        <w:t xml:space="preserve">:  </w:t>
      </w:r>
      <w:r w:rsidR="00B1138F" w:rsidRPr="00B95D64">
        <w:rPr>
          <w:rFonts w:cs="Arial"/>
          <w:sz w:val="24"/>
          <w:szCs w:val="24"/>
        </w:rPr>
        <w:t>To be in alignment with the Blue Book of Basic documents and the GSUSA Bylaws.</w:t>
      </w:r>
    </w:p>
    <w:p w:rsidR="00C1146B" w:rsidRDefault="00E968F9" w:rsidP="00312C6C">
      <w:pPr>
        <w:tabs>
          <w:tab w:val="left" w:pos="450"/>
          <w:tab w:val="left" w:pos="720"/>
        </w:tabs>
        <w:jc w:val="both"/>
        <w:rPr>
          <w:rFonts w:cs="Arial"/>
          <w:sz w:val="24"/>
          <w:szCs w:val="24"/>
        </w:rPr>
      </w:pPr>
      <w:r>
        <w:rPr>
          <w:rFonts w:cs="Arial"/>
          <w:sz w:val="24"/>
          <w:szCs w:val="24"/>
        </w:rPr>
        <w:t xml:space="preserve">Theresa Dunkin </w:t>
      </w:r>
      <w:r w:rsidR="00A7381B">
        <w:rPr>
          <w:rFonts w:cs="Arial"/>
          <w:sz w:val="24"/>
          <w:szCs w:val="24"/>
        </w:rPr>
        <w:t>moved</w:t>
      </w:r>
      <w:r w:rsidR="00825D4C">
        <w:rPr>
          <w:rFonts w:cs="Arial"/>
          <w:sz w:val="24"/>
          <w:szCs w:val="24"/>
        </w:rPr>
        <w:t xml:space="preserve"> to approve the changes</w:t>
      </w:r>
      <w:r w:rsidR="00A7381B">
        <w:rPr>
          <w:rFonts w:cs="Arial"/>
          <w:sz w:val="24"/>
          <w:szCs w:val="24"/>
        </w:rPr>
        <w:t xml:space="preserve"> to Article V – Board of Directors, Section 2 Composition</w:t>
      </w:r>
      <w:r>
        <w:rPr>
          <w:rFonts w:cs="Arial"/>
          <w:sz w:val="24"/>
          <w:szCs w:val="24"/>
        </w:rPr>
        <w:t>,</w:t>
      </w:r>
      <w:r w:rsidR="00B95D64">
        <w:rPr>
          <w:rFonts w:cs="Arial"/>
          <w:sz w:val="24"/>
          <w:szCs w:val="24"/>
        </w:rPr>
        <w:t xml:space="preserve"> voting member</w:t>
      </w:r>
      <w:r>
        <w:rPr>
          <w:rFonts w:cs="Arial"/>
          <w:sz w:val="24"/>
          <w:szCs w:val="24"/>
        </w:rPr>
        <w:t xml:space="preserve"> Mollie Schmeltzer seconded the motion.</w:t>
      </w:r>
      <w:r w:rsidR="00825D4C">
        <w:rPr>
          <w:rFonts w:cs="Arial"/>
          <w:sz w:val="24"/>
          <w:szCs w:val="24"/>
        </w:rPr>
        <w:t xml:space="preserve"> No discussion followed, a</w:t>
      </w:r>
      <w:r>
        <w:rPr>
          <w:rFonts w:cs="Arial"/>
          <w:sz w:val="24"/>
          <w:szCs w:val="24"/>
        </w:rPr>
        <w:t xml:space="preserve">ll were in favor and the motion carried. </w:t>
      </w:r>
    </w:p>
    <w:p w:rsidR="00C1146B" w:rsidRDefault="00C1146B" w:rsidP="00312C6C">
      <w:pPr>
        <w:tabs>
          <w:tab w:val="left" w:pos="450"/>
          <w:tab w:val="left" w:pos="720"/>
        </w:tabs>
        <w:jc w:val="both"/>
        <w:rPr>
          <w:rFonts w:cs="Arial"/>
          <w:sz w:val="24"/>
          <w:szCs w:val="24"/>
        </w:rPr>
      </w:pPr>
    </w:p>
    <w:p w:rsidR="00C1146B" w:rsidRDefault="00C1146B" w:rsidP="00312C6C">
      <w:pPr>
        <w:tabs>
          <w:tab w:val="left" w:pos="450"/>
          <w:tab w:val="left" w:pos="720"/>
        </w:tabs>
        <w:jc w:val="both"/>
        <w:rPr>
          <w:rFonts w:cs="Arial"/>
          <w:sz w:val="24"/>
          <w:szCs w:val="24"/>
        </w:rPr>
      </w:pPr>
      <w:r>
        <w:rPr>
          <w:rFonts w:cs="Arial"/>
          <w:sz w:val="24"/>
          <w:szCs w:val="24"/>
        </w:rPr>
        <w:lastRenderedPageBreak/>
        <w:t xml:space="preserve">Next </w:t>
      </w:r>
      <w:r w:rsidR="00636687">
        <w:rPr>
          <w:rFonts w:cs="Arial"/>
          <w:sz w:val="24"/>
          <w:szCs w:val="24"/>
        </w:rPr>
        <w:t>we move to another amendment to</w:t>
      </w:r>
      <w:r>
        <w:rPr>
          <w:rFonts w:cs="Arial"/>
          <w:sz w:val="24"/>
          <w:szCs w:val="24"/>
        </w:rPr>
        <w:t xml:space="preserve"> Article V</w:t>
      </w:r>
      <w:r w:rsidR="007C2CED">
        <w:rPr>
          <w:rFonts w:cs="Arial"/>
          <w:sz w:val="24"/>
          <w:szCs w:val="24"/>
        </w:rPr>
        <w:t xml:space="preserve"> – BOARD OF DIRECTORS</w:t>
      </w:r>
      <w:r>
        <w:rPr>
          <w:rFonts w:cs="Arial"/>
          <w:sz w:val="24"/>
          <w:szCs w:val="24"/>
        </w:rPr>
        <w:t>,</w:t>
      </w:r>
      <w:r w:rsidR="007C2CED">
        <w:rPr>
          <w:rFonts w:cs="Arial"/>
          <w:sz w:val="24"/>
          <w:szCs w:val="24"/>
        </w:rPr>
        <w:t xml:space="preserve"> </w:t>
      </w:r>
      <w:r>
        <w:rPr>
          <w:rFonts w:cs="Arial"/>
          <w:sz w:val="24"/>
          <w:szCs w:val="24"/>
        </w:rPr>
        <w:t>Section 2 Composition</w:t>
      </w:r>
      <w:r w:rsidR="007C2CED">
        <w:rPr>
          <w:rFonts w:cs="Arial"/>
          <w:sz w:val="24"/>
          <w:szCs w:val="24"/>
        </w:rPr>
        <w:t xml:space="preserve">. </w:t>
      </w:r>
    </w:p>
    <w:p w:rsidR="00A325BE" w:rsidRPr="00B52FDA" w:rsidRDefault="00A325BE" w:rsidP="00A325BE">
      <w:pPr>
        <w:tabs>
          <w:tab w:val="left" w:pos="720"/>
        </w:tabs>
        <w:rPr>
          <w:rFonts w:cs="Arial"/>
          <w:sz w:val="24"/>
          <w:szCs w:val="24"/>
        </w:rPr>
      </w:pPr>
      <w:r w:rsidRPr="00B52FDA">
        <w:rPr>
          <w:rFonts w:cs="Arial"/>
          <w:sz w:val="24"/>
          <w:szCs w:val="24"/>
        </w:rPr>
        <w:t xml:space="preserve">ACUTAL: </w:t>
      </w:r>
    </w:p>
    <w:p w:rsidR="00A325BE" w:rsidRPr="00B52FDA" w:rsidRDefault="00A325BE" w:rsidP="00A325BE">
      <w:pPr>
        <w:tabs>
          <w:tab w:val="left" w:pos="450"/>
          <w:tab w:val="left" w:pos="720"/>
        </w:tabs>
        <w:jc w:val="both"/>
        <w:rPr>
          <w:rFonts w:cs="Arial"/>
          <w:sz w:val="24"/>
          <w:szCs w:val="24"/>
        </w:rPr>
      </w:pPr>
      <w:r w:rsidRPr="00B52FDA">
        <w:rPr>
          <w:rFonts w:cs="Arial"/>
          <w:sz w:val="24"/>
          <w:szCs w:val="24"/>
        </w:rPr>
        <w:t>ARTICLE V</w:t>
      </w:r>
      <w:r w:rsidR="003B26E3">
        <w:rPr>
          <w:rFonts w:cs="Arial"/>
          <w:sz w:val="24"/>
          <w:szCs w:val="24"/>
        </w:rPr>
        <w:t xml:space="preserve"> -</w:t>
      </w:r>
      <w:r w:rsidRPr="00B52FDA">
        <w:rPr>
          <w:rFonts w:cs="Arial"/>
          <w:sz w:val="24"/>
          <w:szCs w:val="24"/>
        </w:rPr>
        <w:t xml:space="preserve"> </w:t>
      </w:r>
      <w:r w:rsidR="00BA68BE" w:rsidRPr="00B52FDA">
        <w:rPr>
          <w:rFonts w:cs="Arial"/>
          <w:sz w:val="24"/>
          <w:szCs w:val="24"/>
        </w:rPr>
        <w:t>BOARD OF DIRECTORS</w:t>
      </w:r>
      <w:r w:rsidRPr="00B52FDA">
        <w:rPr>
          <w:rFonts w:cs="Arial"/>
          <w:sz w:val="24"/>
          <w:szCs w:val="24"/>
        </w:rPr>
        <w:t xml:space="preserve">; Section </w:t>
      </w:r>
      <w:r w:rsidR="007C2CED" w:rsidRPr="00B52FDA">
        <w:rPr>
          <w:rFonts w:cs="Arial"/>
          <w:sz w:val="24"/>
          <w:szCs w:val="24"/>
        </w:rPr>
        <w:t>(</w:t>
      </w:r>
      <w:r w:rsidRPr="00B52FDA">
        <w:rPr>
          <w:rFonts w:cs="Arial"/>
          <w:sz w:val="24"/>
          <w:szCs w:val="24"/>
        </w:rPr>
        <w:t>2</w:t>
      </w:r>
      <w:r w:rsidR="007C2CED" w:rsidRPr="00B52FDA">
        <w:rPr>
          <w:rFonts w:cs="Arial"/>
          <w:sz w:val="24"/>
          <w:szCs w:val="24"/>
        </w:rPr>
        <w:t>)</w:t>
      </w:r>
      <w:r w:rsidRPr="00B52FDA">
        <w:rPr>
          <w:rFonts w:cs="Arial"/>
          <w:sz w:val="24"/>
          <w:szCs w:val="24"/>
        </w:rPr>
        <w:t xml:space="preserve"> Composition</w:t>
      </w:r>
      <w:r w:rsidR="007C2CED" w:rsidRPr="00B52FDA">
        <w:rPr>
          <w:rFonts w:cs="Arial"/>
          <w:sz w:val="24"/>
          <w:szCs w:val="24"/>
        </w:rPr>
        <w:t>.</w:t>
      </w:r>
    </w:p>
    <w:p w:rsidR="00A325BE" w:rsidRDefault="00A325BE" w:rsidP="00A325B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4"/>
          <w:szCs w:val="24"/>
        </w:rPr>
      </w:pPr>
      <w:r w:rsidRPr="00B52FDA">
        <w:rPr>
          <w:rFonts w:cs="Arial"/>
          <w:sz w:val="24"/>
          <w:szCs w:val="24"/>
        </w:rPr>
        <w:t>(2)</w:t>
      </w:r>
      <w:r w:rsidRPr="00B52FDA">
        <w:rPr>
          <w:rFonts w:cs="Arial"/>
          <w:sz w:val="24"/>
          <w:szCs w:val="24"/>
        </w:rPr>
        <w:tab/>
      </w:r>
      <w:r>
        <w:rPr>
          <w:rFonts w:cs="Arial"/>
          <w:sz w:val="24"/>
          <w:szCs w:val="24"/>
        </w:rPr>
        <w:t xml:space="preserve">The Board of Directors shall consist of the four officers of the Council (Chair, Vice Chair, Secretary and Treasurer) and in addition thirteen (13) members-at-large for a total of seventeen (17) members. </w:t>
      </w:r>
    </w:p>
    <w:p w:rsidR="00AE6792" w:rsidRPr="00F0463D" w:rsidRDefault="00AE6792" w:rsidP="00AE6792">
      <w:pPr>
        <w:pStyle w:val="levnl12"/>
        <w:tabs>
          <w:tab w:val="clear" w:pos="720"/>
          <w:tab w:val="left" w:pos="-720"/>
        </w:tabs>
        <w:ind w:left="720" w:firstLine="0"/>
        <w:rPr>
          <w:rFonts w:asciiTheme="minorHAnsi" w:hAnsiTheme="minorHAnsi" w:cstheme="minorHAnsi"/>
          <w:szCs w:val="22"/>
        </w:rPr>
      </w:pPr>
      <w:r w:rsidRPr="00F0463D">
        <w:rPr>
          <w:rFonts w:asciiTheme="minorHAnsi" w:hAnsiTheme="minorHAnsi" w:cstheme="minorHAnsi"/>
          <w:szCs w:val="22"/>
        </w:rPr>
        <w:t xml:space="preserve">The composition of the adult members of the Board of Directors shall include geographic representation.  </w:t>
      </w:r>
    </w:p>
    <w:p w:rsidR="005C733C" w:rsidRPr="004E06E6" w:rsidRDefault="005C733C" w:rsidP="00A325B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4"/>
          <w:szCs w:val="24"/>
        </w:rPr>
      </w:pPr>
    </w:p>
    <w:p w:rsidR="00A325BE" w:rsidRPr="00B52FDA" w:rsidRDefault="00A325BE" w:rsidP="00A325BE">
      <w:pPr>
        <w:tabs>
          <w:tab w:val="left" w:pos="450"/>
          <w:tab w:val="left" w:pos="720"/>
        </w:tabs>
        <w:jc w:val="both"/>
        <w:rPr>
          <w:rFonts w:cstheme="minorHAnsi"/>
          <w:sz w:val="24"/>
          <w:szCs w:val="24"/>
        </w:rPr>
      </w:pPr>
      <w:r w:rsidRPr="00B52FDA">
        <w:rPr>
          <w:rFonts w:cstheme="minorHAnsi"/>
          <w:sz w:val="24"/>
          <w:szCs w:val="24"/>
        </w:rPr>
        <w:t>PROPOSED:</w:t>
      </w:r>
    </w:p>
    <w:p w:rsidR="00AE6792" w:rsidRPr="00B52FDA" w:rsidRDefault="00AE6792" w:rsidP="00AE6792">
      <w:pPr>
        <w:tabs>
          <w:tab w:val="left" w:pos="450"/>
          <w:tab w:val="left" w:pos="720"/>
        </w:tabs>
        <w:jc w:val="both"/>
        <w:rPr>
          <w:rFonts w:cstheme="minorHAnsi"/>
          <w:sz w:val="24"/>
          <w:szCs w:val="24"/>
        </w:rPr>
      </w:pPr>
      <w:r w:rsidRPr="00B52FDA">
        <w:rPr>
          <w:rFonts w:cstheme="minorHAnsi"/>
          <w:sz w:val="24"/>
          <w:szCs w:val="24"/>
        </w:rPr>
        <w:t>ARTICLE V</w:t>
      </w:r>
      <w:r w:rsidR="003B26E3">
        <w:rPr>
          <w:rFonts w:cstheme="minorHAnsi"/>
          <w:sz w:val="24"/>
          <w:szCs w:val="24"/>
        </w:rPr>
        <w:t xml:space="preserve"> -</w:t>
      </w:r>
      <w:r w:rsidRPr="00B52FDA">
        <w:rPr>
          <w:rFonts w:cstheme="minorHAnsi"/>
          <w:sz w:val="24"/>
          <w:szCs w:val="24"/>
        </w:rPr>
        <w:t xml:space="preserve"> BOARD OF DIRECTORS; Section (2) Composition.</w:t>
      </w:r>
    </w:p>
    <w:p w:rsidR="00AE6792" w:rsidRPr="008E4C1E" w:rsidRDefault="00AE6792" w:rsidP="00AE679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sz w:val="24"/>
          <w:szCs w:val="24"/>
        </w:rPr>
      </w:pPr>
      <w:r w:rsidRPr="00B52FDA">
        <w:rPr>
          <w:rFonts w:cstheme="minorHAnsi"/>
          <w:sz w:val="24"/>
          <w:szCs w:val="24"/>
        </w:rPr>
        <w:t>(2)</w:t>
      </w:r>
      <w:r w:rsidRPr="00B52FDA">
        <w:rPr>
          <w:rFonts w:cstheme="minorHAnsi"/>
          <w:sz w:val="24"/>
          <w:szCs w:val="24"/>
        </w:rPr>
        <w:tab/>
        <w:t>The</w:t>
      </w:r>
      <w:r w:rsidRPr="008E4C1E">
        <w:rPr>
          <w:rFonts w:cstheme="minorHAnsi"/>
          <w:sz w:val="24"/>
          <w:szCs w:val="24"/>
        </w:rPr>
        <w:t xml:space="preserve"> Board of Directors shall consist of the four officers of the Council (Chair, Vice Chair, Secretary and Treasurer) and in addition thirteen (13) members-at-large for a total of seventeen (17) members. </w:t>
      </w:r>
    </w:p>
    <w:p w:rsidR="00AE6792" w:rsidRPr="00F0463D" w:rsidRDefault="00AE6792" w:rsidP="00AE6792">
      <w:pPr>
        <w:pStyle w:val="levnl12"/>
        <w:tabs>
          <w:tab w:val="clear" w:pos="720"/>
          <w:tab w:val="left" w:pos="-720"/>
        </w:tabs>
        <w:ind w:left="720" w:firstLine="0"/>
        <w:rPr>
          <w:rFonts w:asciiTheme="minorHAnsi" w:hAnsiTheme="minorHAnsi" w:cstheme="minorHAnsi"/>
          <w:i/>
          <w:szCs w:val="22"/>
        </w:rPr>
      </w:pPr>
      <w:r w:rsidRPr="00F0463D">
        <w:rPr>
          <w:rFonts w:asciiTheme="minorHAnsi" w:hAnsiTheme="minorHAnsi" w:cstheme="minorHAnsi"/>
          <w:szCs w:val="22"/>
        </w:rPr>
        <w:t xml:space="preserve">The composition of the adult members of the Board of Directors shall include geographic representation </w:t>
      </w:r>
      <w:r w:rsidRPr="00F0463D">
        <w:rPr>
          <w:rFonts w:asciiTheme="minorHAnsi" w:hAnsiTheme="minorHAnsi" w:cstheme="minorHAnsi"/>
          <w:i/>
          <w:szCs w:val="22"/>
        </w:rPr>
        <w:t>of our council.</w:t>
      </w:r>
    </w:p>
    <w:p w:rsidR="00AE6792" w:rsidRPr="008E4C1E" w:rsidRDefault="00AE6792" w:rsidP="00AE6792">
      <w:pPr>
        <w:pStyle w:val="levnl12"/>
        <w:tabs>
          <w:tab w:val="clear" w:pos="720"/>
          <w:tab w:val="left" w:pos="-720"/>
        </w:tabs>
        <w:ind w:left="720" w:firstLine="0"/>
        <w:rPr>
          <w:rFonts w:asciiTheme="minorHAnsi" w:hAnsiTheme="minorHAnsi" w:cstheme="minorHAnsi"/>
          <w:sz w:val="22"/>
          <w:szCs w:val="22"/>
        </w:rPr>
      </w:pPr>
    </w:p>
    <w:p w:rsidR="00C1146B" w:rsidRPr="008E4C1E" w:rsidRDefault="00A325BE" w:rsidP="00312C6C">
      <w:pPr>
        <w:tabs>
          <w:tab w:val="left" w:pos="450"/>
          <w:tab w:val="left" w:pos="720"/>
        </w:tabs>
        <w:jc w:val="both"/>
        <w:rPr>
          <w:rFonts w:cstheme="minorHAnsi"/>
          <w:sz w:val="24"/>
          <w:szCs w:val="24"/>
        </w:rPr>
      </w:pPr>
      <w:r w:rsidRPr="00B52FDA">
        <w:rPr>
          <w:rFonts w:cstheme="minorHAnsi"/>
          <w:i/>
          <w:sz w:val="24"/>
          <w:szCs w:val="24"/>
        </w:rPr>
        <w:t>RATIONALE</w:t>
      </w:r>
      <w:r w:rsidRPr="00B52FDA">
        <w:rPr>
          <w:rFonts w:cstheme="minorHAnsi"/>
          <w:sz w:val="24"/>
          <w:szCs w:val="24"/>
        </w:rPr>
        <w:t>:</w:t>
      </w:r>
      <w:r w:rsidRPr="008E4C1E">
        <w:rPr>
          <w:rFonts w:cstheme="minorHAnsi"/>
          <w:sz w:val="24"/>
          <w:szCs w:val="24"/>
        </w:rPr>
        <w:t xml:space="preserve">  To be in alignment with the Blue Book of Basic documents and the GSUSA Bylaws</w:t>
      </w:r>
      <w:r w:rsidR="00D55C51">
        <w:rPr>
          <w:rFonts w:cstheme="minorHAnsi"/>
          <w:sz w:val="24"/>
          <w:szCs w:val="24"/>
        </w:rPr>
        <w:t xml:space="preserve"> and to solidify that representation on the board is from our council jurisdiction</w:t>
      </w:r>
      <w:r w:rsidRPr="008E4C1E">
        <w:rPr>
          <w:rFonts w:cstheme="minorHAnsi"/>
          <w:sz w:val="24"/>
          <w:szCs w:val="24"/>
        </w:rPr>
        <w:t>.</w:t>
      </w:r>
    </w:p>
    <w:p w:rsidR="00FC094D" w:rsidRDefault="00C1146B" w:rsidP="00312C6C">
      <w:pPr>
        <w:tabs>
          <w:tab w:val="left" w:pos="450"/>
          <w:tab w:val="left" w:pos="720"/>
        </w:tabs>
        <w:jc w:val="both"/>
        <w:rPr>
          <w:rFonts w:cs="Arial"/>
          <w:sz w:val="24"/>
          <w:szCs w:val="24"/>
        </w:rPr>
      </w:pPr>
      <w:r>
        <w:rPr>
          <w:rFonts w:cs="Arial"/>
          <w:sz w:val="24"/>
          <w:szCs w:val="24"/>
        </w:rPr>
        <w:t xml:space="preserve">Theresa Dunkin </w:t>
      </w:r>
      <w:r w:rsidR="003D0F58">
        <w:rPr>
          <w:rFonts w:cs="Arial"/>
          <w:sz w:val="24"/>
          <w:szCs w:val="24"/>
        </w:rPr>
        <w:t>moved to adopt</w:t>
      </w:r>
      <w:r w:rsidR="00610A3A">
        <w:rPr>
          <w:rFonts w:cs="Arial"/>
          <w:sz w:val="24"/>
          <w:szCs w:val="24"/>
        </w:rPr>
        <w:t xml:space="preserve"> </w:t>
      </w:r>
      <w:r w:rsidR="00F0463D">
        <w:rPr>
          <w:rFonts w:cs="Arial"/>
          <w:sz w:val="24"/>
          <w:szCs w:val="24"/>
        </w:rPr>
        <w:t>proposed amendment to Article V – Board of Directors; Section (2) Composition</w:t>
      </w:r>
      <w:r w:rsidR="00176E38">
        <w:rPr>
          <w:rFonts w:cs="Arial"/>
          <w:sz w:val="24"/>
          <w:szCs w:val="24"/>
        </w:rPr>
        <w:t>.</w:t>
      </w:r>
      <w:r>
        <w:rPr>
          <w:rFonts w:cs="Arial"/>
          <w:sz w:val="24"/>
          <w:szCs w:val="24"/>
        </w:rPr>
        <w:t xml:space="preserve"> There was a second from a </w:t>
      </w:r>
      <w:r w:rsidR="00176E38">
        <w:rPr>
          <w:rFonts w:cs="Arial"/>
          <w:sz w:val="24"/>
          <w:szCs w:val="24"/>
        </w:rPr>
        <w:t xml:space="preserve">voting </w:t>
      </w:r>
      <w:r>
        <w:rPr>
          <w:rFonts w:cs="Arial"/>
          <w:sz w:val="24"/>
          <w:szCs w:val="24"/>
        </w:rPr>
        <w:t xml:space="preserve">member of the council. </w:t>
      </w:r>
      <w:r w:rsidR="00176E38">
        <w:rPr>
          <w:rFonts w:cs="Arial"/>
          <w:sz w:val="24"/>
          <w:szCs w:val="24"/>
        </w:rPr>
        <w:t>N</w:t>
      </w:r>
      <w:r>
        <w:rPr>
          <w:rFonts w:cs="Arial"/>
          <w:sz w:val="24"/>
          <w:szCs w:val="24"/>
        </w:rPr>
        <w:t xml:space="preserve">o discussion </w:t>
      </w:r>
      <w:r w:rsidR="00590C3A">
        <w:rPr>
          <w:rFonts w:cs="Arial"/>
          <w:sz w:val="24"/>
          <w:szCs w:val="24"/>
        </w:rPr>
        <w:t>follow. The vote was called, all were in favor and the motion was adopted.</w:t>
      </w:r>
      <w:r>
        <w:rPr>
          <w:rFonts w:cs="Arial"/>
          <w:sz w:val="24"/>
          <w:szCs w:val="24"/>
        </w:rPr>
        <w:t xml:space="preserve"> </w:t>
      </w:r>
    </w:p>
    <w:p w:rsidR="00FC094D" w:rsidRDefault="00FC094D" w:rsidP="00312C6C">
      <w:pPr>
        <w:tabs>
          <w:tab w:val="left" w:pos="450"/>
          <w:tab w:val="left" w:pos="720"/>
        </w:tabs>
        <w:jc w:val="both"/>
        <w:rPr>
          <w:rFonts w:cs="Arial"/>
          <w:sz w:val="24"/>
          <w:szCs w:val="24"/>
        </w:rPr>
      </w:pPr>
    </w:p>
    <w:p w:rsidR="00FC094D" w:rsidRDefault="00FC094D" w:rsidP="00312C6C">
      <w:pPr>
        <w:tabs>
          <w:tab w:val="left" w:pos="450"/>
          <w:tab w:val="left" w:pos="720"/>
        </w:tabs>
        <w:jc w:val="both"/>
        <w:rPr>
          <w:rFonts w:cs="Arial"/>
          <w:sz w:val="24"/>
          <w:szCs w:val="24"/>
        </w:rPr>
      </w:pPr>
      <w:r>
        <w:rPr>
          <w:rFonts w:cs="Arial"/>
          <w:sz w:val="24"/>
          <w:szCs w:val="24"/>
        </w:rPr>
        <w:t>Article VII –</w:t>
      </w:r>
      <w:r w:rsidR="00414AE6">
        <w:rPr>
          <w:rFonts w:cs="Arial"/>
          <w:sz w:val="24"/>
          <w:szCs w:val="24"/>
        </w:rPr>
        <w:t>EXECUTIVE COMMITTEE</w:t>
      </w:r>
      <w:r>
        <w:rPr>
          <w:rFonts w:cs="Arial"/>
          <w:sz w:val="24"/>
          <w:szCs w:val="24"/>
        </w:rPr>
        <w:t>; Section 3 Meetings</w:t>
      </w:r>
      <w:r w:rsidR="003B26E3">
        <w:rPr>
          <w:rFonts w:cs="Arial"/>
          <w:sz w:val="24"/>
          <w:szCs w:val="24"/>
        </w:rPr>
        <w:t>.</w:t>
      </w:r>
    </w:p>
    <w:p w:rsidR="008E4C1E" w:rsidRPr="00B52FDA" w:rsidRDefault="008E4C1E" w:rsidP="008E4C1E">
      <w:pPr>
        <w:tabs>
          <w:tab w:val="left" w:pos="720"/>
        </w:tabs>
        <w:rPr>
          <w:rFonts w:cs="Arial"/>
          <w:sz w:val="24"/>
          <w:szCs w:val="24"/>
        </w:rPr>
      </w:pPr>
      <w:r w:rsidRPr="00B52FDA">
        <w:rPr>
          <w:rFonts w:cs="Arial"/>
          <w:sz w:val="24"/>
          <w:szCs w:val="24"/>
        </w:rPr>
        <w:t xml:space="preserve">ACUTAL: </w:t>
      </w:r>
    </w:p>
    <w:p w:rsidR="008E4C1E" w:rsidRDefault="008E4C1E" w:rsidP="008E4C1E">
      <w:pPr>
        <w:tabs>
          <w:tab w:val="left" w:pos="450"/>
          <w:tab w:val="left" w:pos="720"/>
        </w:tabs>
        <w:jc w:val="both"/>
        <w:rPr>
          <w:rFonts w:cs="Arial"/>
          <w:sz w:val="24"/>
          <w:szCs w:val="24"/>
        </w:rPr>
      </w:pPr>
      <w:r w:rsidRPr="00B52FDA">
        <w:rPr>
          <w:rFonts w:cs="Arial"/>
          <w:sz w:val="24"/>
          <w:szCs w:val="24"/>
        </w:rPr>
        <w:t>ARTICLE V</w:t>
      </w:r>
      <w:r w:rsidR="002F16E4" w:rsidRPr="00B52FDA">
        <w:rPr>
          <w:rFonts w:cs="Arial"/>
          <w:sz w:val="24"/>
          <w:szCs w:val="24"/>
        </w:rPr>
        <w:t>II</w:t>
      </w:r>
      <w:r w:rsidRPr="00B52FDA">
        <w:rPr>
          <w:rFonts w:cs="Arial"/>
          <w:sz w:val="24"/>
          <w:szCs w:val="24"/>
        </w:rPr>
        <w:t xml:space="preserve"> </w:t>
      </w:r>
      <w:r w:rsidR="003B26E3">
        <w:rPr>
          <w:rFonts w:cs="Arial"/>
          <w:sz w:val="24"/>
          <w:szCs w:val="24"/>
        </w:rPr>
        <w:t xml:space="preserve">- </w:t>
      </w:r>
      <w:r w:rsidR="002F16E4" w:rsidRPr="00B52FDA">
        <w:rPr>
          <w:rFonts w:cs="Arial"/>
          <w:sz w:val="24"/>
          <w:szCs w:val="24"/>
        </w:rPr>
        <w:t>EXECUTIVE COMMITTEE</w:t>
      </w:r>
      <w:r w:rsidRPr="00B52FDA">
        <w:rPr>
          <w:rFonts w:cs="Arial"/>
          <w:sz w:val="24"/>
          <w:szCs w:val="24"/>
        </w:rPr>
        <w:t>; Section (</w:t>
      </w:r>
      <w:r w:rsidR="002F16E4" w:rsidRPr="00B52FDA">
        <w:rPr>
          <w:rFonts w:cs="Arial"/>
          <w:sz w:val="24"/>
          <w:szCs w:val="24"/>
        </w:rPr>
        <w:t>3</w:t>
      </w:r>
      <w:r w:rsidRPr="00B52FDA">
        <w:rPr>
          <w:rFonts w:cs="Arial"/>
          <w:sz w:val="24"/>
          <w:szCs w:val="24"/>
        </w:rPr>
        <w:t xml:space="preserve">) </w:t>
      </w:r>
      <w:r w:rsidR="002F16E4" w:rsidRPr="00B52FDA">
        <w:rPr>
          <w:rFonts w:cs="Arial"/>
          <w:sz w:val="24"/>
          <w:szCs w:val="24"/>
        </w:rPr>
        <w:t>Meetings</w:t>
      </w:r>
      <w:r w:rsidRPr="00B52FDA">
        <w:rPr>
          <w:rFonts w:cs="Arial"/>
          <w:sz w:val="24"/>
          <w:szCs w:val="24"/>
        </w:rPr>
        <w:t>.</w:t>
      </w:r>
    </w:p>
    <w:p w:rsidR="00414AE6" w:rsidRPr="00B52FDA" w:rsidRDefault="00414AE6" w:rsidP="008E4C1E">
      <w:pPr>
        <w:tabs>
          <w:tab w:val="left" w:pos="450"/>
          <w:tab w:val="left" w:pos="720"/>
        </w:tabs>
        <w:jc w:val="both"/>
        <w:rPr>
          <w:rFonts w:cs="Arial"/>
          <w:sz w:val="24"/>
          <w:szCs w:val="24"/>
        </w:rPr>
      </w:pPr>
      <w:r>
        <w:rPr>
          <w:rFonts w:cs="Arial"/>
          <w:sz w:val="24"/>
          <w:szCs w:val="24"/>
        </w:rPr>
        <w:t>(3)</w:t>
      </w:r>
      <w:r>
        <w:rPr>
          <w:rFonts w:cs="Arial"/>
          <w:sz w:val="24"/>
          <w:szCs w:val="24"/>
        </w:rPr>
        <w:tab/>
      </w:r>
      <w:r>
        <w:rPr>
          <w:rFonts w:cs="Arial"/>
          <w:sz w:val="24"/>
          <w:szCs w:val="24"/>
        </w:rPr>
        <w:tab/>
        <w:t xml:space="preserve">Meetings of the Executive Committee shall be called by the Chair. Notice of time, place, and purpose of the meeting shall be given personally, emailed, faxed, or mailed to each member of the Executive Committee as early as possible before the meeting. Telephone, fax. Or e-mail contact with each member with the member voting on an issue about which notice has been given will suffice. </w:t>
      </w:r>
    </w:p>
    <w:p w:rsidR="008E4C1E" w:rsidRPr="004E06E6" w:rsidRDefault="008E4C1E" w:rsidP="00D015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4"/>
          <w:szCs w:val="24"/>
        </w:rPr>
      </w:pPr>
    </w:p>
    <w:p w:rsidR="008E4C1E" w:rsidRPr="00B52FDA" w:rsidRDefault="008E4C1E" w:rsidP="008E4C1E">
      <w:pPr>
        <w:tabs>
          <w:tab w:val="left" w:pos="450"/>
          <w:tab w:val="left" w:pos="720"/>
        </w:tabs>
        <w:jc w:val="both"/>
        <w:rPr>
          <w:rFonts w:cstheme="minorHAnsi"/>
          <w:sz w:val="24"/>
          <w:szCs w:val="24"/>
        </w:rPr>
      </w:pPr>
      <w:r w:rsidRPr="00B52FDA">
        <w:rPr>
          <w:rFonts w:cstheme="minorHAnsi"/>
          <w:sz w:val="24"/>
          <w:szCs w:val="24"/>
        </w:rPr>
        <w:lastRenderedPageBreak/>
        <w:t>PROPOSED:</w:t>
      </w:r>
    </w:p>
    <w:p w:rsidR="00D015CD" w:rsidRPr="00B52FDA" w:rsidRDefault="00D015CD" w:rsidP="00D015CD">
      <w:pPr>
        <w:tabs>
          <w:tab w:val="left" w:pos="450"/>
          <w:tab w:val="left" w:pos="720"/>
        </w:tabs>
        <w:jc w:val="both"/>
        <w:rPr>
          <w:rFonts w:cs="Arial"/>
          <w:sz w:val="24"/>
          <w:szCs w:val="24"/>
        </w:rPr>
      </w:pPr>
      <w:r w:rsidRPr="00B52FDA">
        <w:rPr>
          <w:rFonts w:cs="Arial"/>
          <w:sz w:val="24"/>
          <w:szCs w:val="24"/>
        </w:rPr>
        <w:t xml:space="preserve">ARTICLE VII </w:t>
      </w:r>
      <w:r w:rsidR="003B26E3">
        <w:rPr>
          <w:rFonts w:cs="Arial"/>
          <w:sz w:val="24"/>
          <w:szCs w:val="24"/>
        </w:rPr>
        <w:t xml:space="preserve">- </w:t>
      </w:r>
      <w:r w:rsidRPr="00B52FDA">
        <w:rPr>
          <w:rFonts w:cs="Arial"/>
          <w:sz w:val="24"/>
          <w:szCs w:val="24"/>
        </w:rPr>
        <w:t>EXECUTIVE COMMITTEE; Section (3) Meetings.</w:t>
      </w:r>
    </w:p>
    <w:p w:rsidR="00D015CD" w:rsidRPr="00D8511D" w:rsidRDefault="00D015CD" w:rsidP="00D8511D">
      <w:pPr>
        <w:rPr>
          <w:rFonts w:ascii="Arial" w:eastAsia="Times New Roman" w:hAnsi="Arial" w:cs="Arial"/>
          <w:color w:val="FF0000"/>
          <w:sz w:val="28"/>
          <w:szCs w:val="28"/>
        </w:rPr>
      </w:pPr>
      <w:r w:rsidRPr="00B52FDA">
        <w:rPr>
          <w:rFonts w:cs="Arial"/>
          <w:sz w:val="24"/>
          <w:szCs w:val="24"/>
        </w:rPr>
        <w:t>(3)</w:t>
      </w:r>
      <w:r w:rsidRPr="00B52FDA">
        <w:rPr>
          <w:rFonts w:cstheme="minorHAnsi"/>
          <w:szCs w:val="24"/>
        </w:rPr>
        <w:tab/>
      </w:r>
      <w:r w:rsidR="001B2CB6" w:rsidRPr="001B2CB6">
        <w:rPr>
          <w:rFonts w:eastAsiaTheme="minorEastAsia" w:cstheme="minorHAnsi"/>
          <w:color w:val="000000" w:themeColor="text1"/>
          <w:kern w:val="24"/>
          <w:sz w:val="24"/>
          <w:szCs w:val="28"/>
        </w:rPr>
        <w:t xml:space="preserve">Meetings of the Executive Committee shall be called by the Chair.  Notice of time, place, and purpose of the meeting shall be given personally, emailed, faxed, or mailed to each member of the Executive Committee as early as possible before the meeting. </w:t>
      </w:r>
      <w:r w:rsidR="001B2CB6" w:rsidRPr="00D8511D">
        <w:rPr>
          <w:rFonts w:eastAsiaTheme="minorEastAsia" w:cstheme="minorHAnsi"/>
          <w:i/>
          <w:iCs/>
          <w:kern w:val="24"/>
          <w:sz w:val="24"/>
          <w:szCs w:val="28"/>
        </w:rPr>
        <w:t>Any motion called during the meeting will only be called if it’s in the scope of the purpose of the meeting determined by the Chair.</w:t>
      </w:r>
      <w:r w:rsidR="001B2CB6" w:rsidRPr="00D8511D">
        <w:rPr>
          <w:rFonts w:ascii="Arial" w:eastAsiaTheme="minorEastAsia" w:hAnsi="Arial" w:cs="Arial"/>
          <w:i/>
          <w:iCs/>
          <w:kern w:val="24"/>
          <w:sz w:val="24"/>
          <w:szCs w:val="28"/>
        </w:rPr>
        <w:t xml:space="preserve"> </w:t>
      </w:r>
    </w:p>
    <w:p w:rsidR="008E4C1E" w:rsidRPr="00D8511D" w:rsidRDefault="008E4C1E" w:rsidP="008E4C1E">
      <w:pPr>
        <w:pStyle w:val="levnl12"/>
        <w:tabs>
          <w:tab w:val="clear" w:pos="720"/>
          <w:tab w:val="left" w:pos="-720"/>
        </w:tabs>
        <w:ind w:left="720" w:firstLine="0"/>
        <w:rPr>
          <w:rFonts w:asciiTheme="minorHAnsi" w:hAnsiTheme="minorHAnsi" w:cstheme="minorHAnsi"/>
          <w:sz w:val="20"/>
          <w:szCs w:val="22"/>
        </w:rPr>
      </w:pPr>
    </w:p>
    <w:p w:rsidR="008E4C1E" w:rsidRPr="00727638" w:rsidRDefault="008E4C1E" w:rsidP="00727638">
      <w:pPr>
        <w:spacing w:line="240" w:lineRule="auto"/>
        <w:ind w:left="720" w:hanging="720"/>
        <w:rPr>
          <w:rFonts w:eastAsia="Times New Roman" w:cstheme="minorHAnsi"/>
          <w:sz w:val="24"/>
          <w:szCs w:val="28"/>
        </w:rPr>
      </w:pPr>
      <w:r w:rsidRPr="00B52FDA">
        <w:rPr>
          <w:rFonts w:cstheme="minorHAnsi"/>
          <w:i/>
          <w:szCs w:val="24"/>
        </w:rPr>
        <w:t>RATIONALE</w:t>
      </w:r>
      <w:r w:rsidRPr="00B52FDA">
        <w:rPr>
          <w:rFonts w:cstheme="minorHAnsi"/>
          <w:szCs w:val="24"/>
        </w:rPr>
        <w:t>:</w:t>
      </w:r>
      <w:r w:rsidRPr="00D8511D">
        <w:rPr>
          <w:rFonts w:cstheme="minorHAnsi"/>
          <w:szCs w:val="24"/>
        </w:rPr>
        <w:t xml:space="preserve">  </w:t>
      </w:r>
      <w:r w:rsidR="00D8511D" w:rsidRPr="00D8511D">
        <w:rPr>
          <w:rFonts w:eastAsia="Times New Roman" w:cstheme="minorHAnsi"/>
          <w:sz w:val="24"/>
          <w:szCs w:val="28"/>
        </w:rPr>
        <w:t>To take out the redundant wording and to</w:t>
      </w:r>
      <w:r w:rsidR="00D8511D">
        <w:rPr>
          <w:rFonts w:eastAsia="Times New Roman" w:cstheme="minorHAnsi"/>
          <w:sz w:val="24"/>
          <w:szCs w:val="28"/>
        </w:rPr>
        <w:t xml:space="preserve"> clarify the intent of </w:t>
      </w:r>
      <w:r w:rsidR="00727638">
        <w:rPr>
          <w:rFonts w:eastAsia="Times New Roman" w:cstheme="minorHAnsi"/>
          <w:sz w:val="24"/>
          <w:szCs w:val="28"/>
        </w:rPr>
        <w:t xml:space="preserve">motions called </w:t>
      </w:r>
      <w:r w:rsidR="00D8511D" w:rsidRPr="00D8511D">
        <w:rPr>
          <w:rFonts w:eastAsia="Times New Roman" w:cstheme="minorHAnsi"/>
          <w:sz w:val="24"/>
          <w:szCs w:val="28"/>
        </w:rPr>
        <w:t>during the meeting.</w:t>
      </w:r>
      <w:r w:rsidR="00D8511D" w:rsidRPr="00D8511D">
        <w:rPr>
          <w:rFonts w:eastAsia="Times New Roman" w:cstheme="minorHAnsi"/>
          <w:sz w:val="20"/>
          <w:szCs w:val="20"/>
        </w:rPr>
        <w:t> </w:t>
      </w:r>
    </w:p>
    <w:p w:rsidR="008E4C1E" w:rsidRDefault="008E4C1E" w:rsidP="008E4C1E">
      <w:pPr>
        <w:tabs>
          <w:tab w:val="left" w:pos="450"/>
          <w:tab w:val="left" w:pos="720"/>
        </w:tabs>
        <w:jc w:val="both"/>
        <w:rPr>
          <w:rFonts w:cs="Arial"/>
          <w:sz w:val="24"/>
          <w:szCs w:val="24"/>
        </w:rPr>
      </w:pPr>
      <w:r>
        <w:rPr>
          <w:rFonts w:cs="Arial"/>
          <w:sz w:val="24"/>
          <w:szCs w:val="24"/>
        </w:rPr>
        <w:t xml:space="preserve">Theresa Dunkin </w:t>
      </w:r>
      <w:r w:rsidR="00A822AB">
        <w:rPr>
          <w:rFonts w:cs="Arial"/>
          <w:sz w:val="24"/>
          <w:szCs w:val="24"/>
        </w:rPr>
        <w:t>moved to adopt the proposed changes to Article VII – EXECUTIVE COMMITTEE; Section (3) Meetings</w:t>
      </w:r>
      <w:r>
        <w:rPr>
          <w:rFonts w:cs="Arial"/>
          <w:sz w:val="24"/>
          <w:szCs w:val="24"/>
        </w:rPr>
        <w:t>. There was a second from a voting member of the council. N</w:t>
      </w:r>
      <w:r w:rsidR="00727638">
        <w:rPr>
          <w:rFonts w:cs="Arial"/>
          <w:sz w:val="24"/>
          <w:szCs w:val="24"/>
        </w:rPr>
        <w:t>o discussion fo</w:t>
      </w:r>
      <w:r>
        <w:rPr>
          <w:rFonts w:cs="Arial"/>
          <w:sz w:val="24"/>
          <w:szCs w:val="24"/>
        </w:rPr>
        <w:t>llow</w:t>
      </w:r>
      <w:r w:rsidR="00727638">
        <w:rPr>
          <w:rFonts w:cs="Arial"/>
          <w:sz w:val="24"/>
          <w:szCs w:val="24"/>
        </w:rPr>
        <w:t>ed</w:t>
      </w:r>
      <w:r w:rsidR="001004BC">
        <w:rPr>
          <w:rFonts w:cs="Arial"/>
          <w:sz w:val="24"/>
          <w:szCs w:val="24"/>
        </w:rPr>
        <w:t xml:space="preserve">, a voice vote was called all were in favor </w:t>
      </w:r>
      <w:r>
        <w:rPr>
          <w:rFonts w:cs="Arial"/>
          <w:sz w:val="24"/>
          <w:szCs w:val="24"/>
        </w:rPr>
        <w:t xml:space="preserve">and the motion carried. </w:t>
      </w:r>
    </w:p>
    <w:p w:rsidR="00743F42" w:rsidRDefault="00743F42" w:rsidP="00312C6C">
      <w:pPr>
        <w:tabs>
          <w:tab w:val="left" w:pos="450"/>
          <w:tab w:val="left" w:pos="720"/>
        </w:tabs>
        <w:jc w:val="both"/>
        <w:rPr>
          <w:rFonts w:cs="Arial"/>
          <w:sz w:val="24"/>
          <w:szCs w:val="24"/>
        </w:rPr>
      </w:pPr>
    </w:p>
    <w:p w:rsidR="00ED7498" w:rsidRDefault="00ED7498" w:rsidP="00312C6C">
      <w:pPr>
        <w:tabs>
          <w:tab w:val="left" w:pos="450"/>
          <w:tab w:val="left" w:pos="720"/>
        </w:tabs>
        <w:jc w:val="both"/>
        <w:rPr>
          <w:rFonts w:cs="Arial"/>
          <w:sz w:val="24"/>
          <w:szCs w:val="24"/>
        </w:rPr>
      </w:pPr>
      <w:r>
        <w:rPr>
          <w:rFonts w:cs="Arial"/>
          <w:sz w:val="24"/>
          <w:szCs w:val="24"/>
        </w:rPr>
        <w:t xml:space="preserve">Next </w:t>
      </w:r>
      <w:r w:rsidR="003A7CFB">
        <w:rPr>
          <w:rFonts w:cs="Arial"/>
          <w:sz w:val="24"/>
          <w:szCs w:val="24"/>
        </w:rPr>
        <w:t>Theresa presented the proposed changes</w:t>
      </w:r>
      <w:r>
        <w:rPr>
          <w:rFonts w:cs="Arial"/>
          <w:sz w:val="24"/>
          <w:szCs w:val="24"/>
        </w:rPr>
        <w:t xml:space="preserve"> to Article VII</w:t>
      </w:r>
      <w:r w:rsidR="00E2677A">
        <w:rPr>
          <w:rFonts w:cs="Arial"/>
          <w:sz w:val="24"/>
          <w:szCs w:val="24"/>
        </w:rPr>
        <w:t>I</w:t>
      </w:r>
      <w:r>
        <w:rPr>
          <w:rFonts w:cs="Arial"/>
          <w:sz w:val="24"/>
          <w:szCs w:val="24"/>
        </w:rPr>
        <w:t xml:space="preserve"> – Town Hall Meetings</w:t>
      </w:r>
      <w:r w:rsidR="00E2677A">
        <w:rPr>
          <w:rFonts w:cs="Arial"/>
          <w:sz w:val="24"/>
          <w:szCs w:val="24"/>
        </w:rPr>
        <w:t>.</w:t>
      </w:r>
    </w:p>
    <w:p w:rsidR="00E2677A" w:rsidRDefault="00E2677A" w:rsidP="00E2677A">
      <w:pPr>
        <w:tabs>
          <w:tab w:val="left" w:pos="450"/>
          <w:tab w:val="left" w:pos="720"/>
        </w:tabs>
        <w:jc w:val="both"/>
        <w:rPr>
          <w:rFonts w:cs="Arial"/>
          <w:sz w:val="24"/>
          <w:szCs w:val="24"/>
        </w:rPr>
      </w:pPr>
      <w:r>
        <w:rPr>
          <w:rFonts w:cs="Arial"/>
          <w:sz w:val="24"/>
          <w:szCs w:val="24"/>
        </w:rPr>
        <w:t>Article VI</w:t>
      </w:r>
      <w:r w:rsidR="003A7CFB">
        <w:rPr>
          <w:rFonts w:cs="Arial"/>
          <w:sz w:val="24"/>
          <w:szCs w:val="24"/>
        </w:rPr>
        <w:t>I</w:t>
      </w:r>
      <w:r>
        <w:rPr>
          <w:rFonts w:cs="Arial"/>
          <w:sz w:val="24"/>
          <w:szCs w:val="24"/>
        </w:rPr>
        <w:t xml:space="preserve">I – </w:t>
      </w:r>
      <w:r w:rsidR="003A7CFB">
        <w:rPr>
          <w:rFonts w:cs="Arial"/>
          <w:sz w:val="24"/>
          <w:szCs w:val="24"/>
        </w:rPr>
        <w:t>Town Hall Meetings.</w:t>
      </w:r>
    </w:p>
    <w:p w:rsidR="00E2677A" w:rsidRPr="00B52FDA" w:rsidRDefault="00E2677A" w:rsidP="00E2677A">
      <w:pPr>
        <w:tabs>
          <w:tab w:val="left" w:pos="720"/>
        </w:tabs>
        <w:rPr>
          <w:rFonts w:cs="Arial"/>
          <w:sz w:val="24"/>
          <w:szCs w:val="24"/>
        </w:rPr>
      </w:pPr>
      <w:r w:rsidRPr="00B52FDA">
        <w:rPr>
          <w:rFonts w:cs="Arial"/>
          <w:sz w:val="24"/>
          <w:szCs w:val="24"/>
        </w:rPr>
        <w:t xml:space="preserve">ACUTAL: </w:t>
      </w:r>
    </w:p>
    <w:p w:rsidR="00E2677A" w:rsidRPr="00B52FDA" w:rsidRDefault="00E2677A" w:rsidP="00E2677A">
      <w:pPr>
        <w:tabs>
          <w:tab w:val="left" w:pos="450"/>
          <w:tab w:val="left" w:pos="720"/>
        </w:tabs>
        <w:jc w:val="both"/>
        <w:rPr>
          <w:rFonts w:cs="Arial"/>
          <w:sz w:val="24"/>
          <w:szCs w:val="24"/>
        </w:rPr>
      </w:pPr>
      <w:r w:rsidRPr="00B52FDA">
        <w:rPr>
          <w:rFonts w:cs="Arial"/>
          <w:sz w:val="24"/>
          <w:szCs w:val="24"/>
        </w:rPr>
        <w:t xml:space="preserve">ARTICLE VIII </w:t>
      </w:r>
      <w:r w:rsidR="00411043" w:rsidRPr="00B52FDA">
        <w:rPr>
          <w:rFonts w:cs="Arial"/>
          <w:sz w:val="24"/>
          <w:szCs w:val="24"/>
        </w:rPr>
        <w:t>– Town Hall Meetings</w:t>
      </w:r>
    </w:p>
    <w:p w:rsidR="003A7CFB" w:rsidRPr="001004BC" w:rsidRDefault="003A7CFB" w:rsidP="003A7CFB">
      <w:pPr>
        <w:autoSpaceDE w:val="0"/>
        <w:autoSpaceDN w:val="0"/>
        <w:adjustRightInd w:val="0"/>
        <w:spacing w:after="0" w:line="240" w:lineRule="auto"/>
        <w:rPr>
          <w:rFonts w:cstheme="minorHAnsi"/>
          <w:color w:val="000000"/>
          <w:sz w:val="24"/>
          <w:szCs w:val="24"/>
        </w:rPr>
      </w:pPr>
      <w:r w:rsidRPr="001004BC">
        <w:rPr>
          <w:rFonts w:cstheme="minorHAnsi"/>
          <w:color w:val="000000"/>
          <w:sz w:val="24"/>
          <w:szCs w:val="24"/>
        </w:rPr>
        <w:t xml:space="preserve">The Board of Directors shall establish Town Hall Meetings. </w:t>
      </w:r>
    </w:p>
    <w:p w:rsidR="00D32953" w:rsidRPr="001004BC" w:rsidRDefault="00D32953" w:rsidP="003A7CFB">
      <w:pPr>
        <w:autoSpaceDE w:val="0"/>
        <w:autoSpaceDN w:val="0"/>
        <w:adjustRightInd w:val="0"/>
        <w:spacing w:after="0" w:line="240" w:lineRule="auto"/>
        <w:rPr>
          <w:rFonts w:cstheme="minorHAnsi"/>
          <w:color w:val="000000"/>
          <w:sz w:val="28"/>
          <w:szCs w:val="24"/>
        </w:rPr>
      </w:pPr>
    </w:p>
    <w:p w:rsidR="003A7CFB" w:rsidRPr="001004BC" w:rsidRDefault="003A7CFB" w:rsidP="003A7CFB">
      <w:pPr>
        <w:autoSpaceDE w:val="0"/>
        <w:autoSpaceDN w:val="0"/>
        <w:adjustRightInd w:val="0"/>
        <w:spacing w:after="0" w:line="240" w:lineRule="auto"/>
        <w:rPr>
          <w:rFonts w:cstheme="minorHAnsi"/>
          <w:color w:val="000000"/>
          <w:sz w:val="24"/>
        </w:rPr>
      </w:pPr>
      <w:r w:rsidRPr="001004BC">
        <w:rPr>
          <w:rFonts w:cstheme="minorHAnsi"/>
          <w:color w:val="000000"/>
          <w:sz w:val="24"/>
        </w:rPr>
        <w:t xml:space="preserve">The purpose of the Town Hall Meetings is to establish meaningful connections between Girl Scouting and local communities in order to better serve girls. The Town Hall Meetings allow the participants to receive information from and give input to the council leadership. These meetings give the members and community participant’s opportunities to influence council policy and operational decisions. </w:t>
      </w:r>
    </w:p>
    <w:p w:rsidR="00D32953" w:rsidRPr="001004BC" w:rsidRDefault="00D32953" w:rsidP="003A7CFB">
      <w:pPr>
        <w:autoSpaceDE w:val="0"/>
        <w:autoSpaceDN w:val="0"/>
        <w:adjustRightInd w:val="0"/>
        <w:spacing w:after="0" w:line="240" w:lineRule="auto"/>
        <w:rPr>
          <w:rFonts w:cstheme="minorHAnsi"/>
          <w:color w:val="000000"/>
          <w:sz w:val="24"/>
        </w:rPr>
      </w:pPr>
    </w:p>
    <w:p w:rsidR="003A7CFB" w:rsidRPr="001004BC" w:rsidRDefault="003A7CFB" w:rsidP="003A7CFB">
      <w:pPr>
        <w:autoSpaceDE w:val="0"/>
        <w:autoSpaceDN w:val="0"/>
        <w:adjustRightInd w:val="0"/>
        <w:spacing w:after="0" w:line="240" w:lineRule="auto"/>
        <w:rPr>
          <w:rFonts w:cstheme="minorHAnsi"/>
          <w:color w:val="000000"/>
          <w:sz w:val="24"/>
        </w:rPr>
      </w:pPr>
      <w:r w:rsidRPr="001004BC">
        <w:rPr>
          <w:rFonts w:cstheme="minorHAnsi"/>
          <w:color w:val="000000"/>
          <w:sz w:val="24"/>
        </w:rPr>
        <w:t xml:space="preserve">Town Hall Meetings shall be held at least annually at various regional locations throughout the council. Town Hall meetings shall be held at such time and places as may be determined by the Board of Directors and/or the council CEO. Notice of date, time, place and purpose of the meeting may be given personally, or emailed and shall be posted to the homepage of the council website. </w:t>
      </w:r>
    </w:p>
    <w:p w:rsidR="00D32953" w:rsidRPr="001004BC" w:rsidRDefault="00D32953" w:rsidP="003A7CFB">
      <w:pPr>
        <w:autoSpaceDE w:val="0"/>
        <w:autoSpaceDN w:val="0"/>
        <w:adjustRightInd w:val="0"/>
        <w:spacing w:after="0" w:line="240" w:lineRule="auto"/>
        <w:rPr>
          <w:rFonts w:cstheme="minorHAnsi"/>
          <w:color w:val="000000"/>
          <w:sz w:val="24"/>
        </w:rPr>
      </w:pPr>
    </w:p>
    <w:p w:rsidR="00D32953" w:rsidRPr="001004BC" w:rsidRDefault="003A7CFB" w:rsidP="003A7CFB">
      <w:pPr>
        <w:tabs>
          <w:tab w:val="left" w:pos="450"/>
          <w:tab w:val="left" w:pos="720"/>
        </w:tabs>
        <w:jc w:val="both"/>
        <w:rPr>
          <w:rFonts w:cstheme="minorHAnsi"/>
          <w:color w:val="000000"/>
          <w:sz w:val="24"/>
        </w:rPr>
      </w:pPr>
      <w:r w:rsidRPr="001004BC">
        <w:rPr>
          <w:rFonts w:cstheme="minorHAnsi"/>
          <w:color w:val="000000"/>
          <w:sz w:val="24"/>
        </w:rPr>
        <w:t xml:space="preserve">All persons, whether a member of Girl Scouts or not, are welcome to attend the Town Hall Meetings. </w:t>
      </w:r>
    </w:p>
    <w:p w:rsidR="00E2677A" w:rsidRPr="00B52FDA" w:rsidRDefault="00E2677A" w:rsidP="003A7CFB">
      <w:pPr>
        <w:tabs>
          <w:tab w:val="left" w:pos="450"/>
          <w:tab w:val="left" w:pos="720"/>
        </w:tabs>
        <w:jc w:val="both"/>
        <w:rPr>
          <w:rFonts w:cstheme="minorHAnsi"/>
          <w:sz w:val="24"/>
          <w:szCs w:val="24"/>
        </w:rPr>
      </w:pPr>
      <w:r w:rsidRPr="00B52FDA">
        <w:rPr>
          <w:rFonts w:cstheme="minorHAnsi"/>
          <w:sz w:val="24"/>
          <w:szCs w:val="24"/>
        </w:rPr>
        <w:t>PROPOSED:</w:t>
      </w:r>
    </w:p>
    <w:p w:rsidR="00E2677A" w:rsidRPr="00B52FDA" w:rsidRDefault="00E2677A" w:rsidP="00E2677A">
      <w:pPr>
        <w:tabs>
          <w:tab w:val="left" w:pos="450"/>
          <w:tab w:val="left" w:pos="720"/>
        </w:tabs>
        <w:jc w:val="both"/>
        <w:rPr>
          <w:rFonts w:cstheme="minorHAnsi"/>
          <w:sz w:val="24"/>
          <w:szCs w:val="24"/>
        </w:rPr>
      </w:pPr>
      <w:r w:rsidRPr="00B52FDA">
        <w:rPr>
          <w:rFonts w:cstheme="minorHAnsi"/>
          <w:sz w:val="24"/>
          <w:szCs w:val="24"/>
        </w:rPr>
        <w:t>ARTICLE VII</w:t>
      </w:r>
      <w:r w:rsidR="00D32953" w:rsidRPr="00B52FDA">
        <w:rPr>
          <w:rFonts w:cstheme="minorHAnsi"/>
          <w:sz w:val="24"/>
          <w:szCs w:val="24"/>
        </w:rPr>
        <w:t xml:space="preserve">I </w:t>
      </w:r>
      <w:r w:rsidR="00A04EE3" w:rsidRPr="00B52FDA">
        <w:rPr>
          <w:rFonts w:cstheme="minorHAnsi"/>
          <w:sz w:val="24"/>
          <w:szCs w:val="24"/>
        </w:rPr>
        <w:t>–</w:t>
      </w:r>
      <w:r w:rsidR="00D32953" w:rsidRPr="00B52FDA">
        <w:rPr>
          <w:rFonts w:cstheme="minorHAnsi"/>
          <w:sz w:val="24"/>
          <w:szCs w:val="24"/>
        </w:rPr>
        <w:t xml:space="preserve"> </w:t>
      </w:r>
      <w:r w:rsidR="00A04EE3" w:rsidRPr="00B52FDA">
        <w:rPr>
          <w:rFonts w:cstheme="minorHAnsi"/>
          <w:sz w:val="24"/>
          <w:szCs w:val="24"/>
        </w:rPr>
        <w:t>INFORMATIONAL MEETINGS</w:t>
      </w:r>
    </w:p>
    <w:p w:rsidR="00AA3581" w:rsidRPr="00455E18" w:rsidRDefault="00AA3581" w:rsidP="00AA358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rPr>
          <w:rFonts w:eastAsia="Times New Roman" w:cstheme="minorHAnsi"/>
          <w:sz w:val="24"/>
        </w:rPr>
      </w:pPr>
      <w:r w:rsidRPr="00455E18">
        <w:rPr>
          <w:rFonts w:eastAsia="Times New Roman" w:cstheme="minorHAnsi"/>
          <w:sz w:val="24"/>
        </w:rPr>
        <w:lastRenderedPageBreak/>
        <w:t xml:space="preserve">The Board of Directors may hold Informational Meetings throughout the council as needed. </w:t>
      </w:r>
    </w:p>
    <w:p w:rsidR="00AA3581" w:rsidRPr="00455E18" w:rsidRDefault="00AA3581" w:rsidP="00AA358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ind w:left="810"/>
        <w:rPr>
          <w:rFonts w:eastAsia="Times New Roman" w:cstheme="minorHAnsi"/>
          <w:sz w:val="24"/>
        </w:rPr>
      </w:pPr>
    </w:p>
    <w:p w:rsidR="00AA3581" w:rsidRPr="00455E18" w:rsidRDefault="00AA3581" w:rsidP="00AA358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40" w:lineRule="auto"/>
        <w:rPr>
          <w:rFonts w:eastAsia="Times New Roman" w:cstheme="minorHAnsi"/>
          <w:sz w:val="24"/>
        </w:rPr>
      </w:pPr>
      <w:r w:rsidRPr="00455E18">
        <w:rPr>
          <w:rFonts w:eastAsia="Times New Roman" w:cstheme="minorHAnsi"/>
          <w:sz w:val="24"/>
        </w:rPr>
        <w:t xml:space="preserve">The purpose of the Informational Meetings is to establish meaningful connections between Girl Scouting and local communities in order to better serve girls. The meetings allow the participants to receive information from and give input to the council leadership. These meetings give the members and community participant’s opportunities to influence council policy and operational decisions.  </w:t>
      </w:r>
    </w:p>
    <w:p w:rsidR="00AA3581" w:rsidRPr="00455E18" w:rsidRDefault="00AA3581" w:rsidP="00AA3581">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eastAsia="Times New Roman" w:cstheme="minorHAnsi"/>
          <w:sz w:val="24"/>
        </w:rPr>
      </w:pPr>
    </w:p>
    <w:p w:rsidR="00965DE2" w:rsidRDefault="00AA3581" w:rsidP="00AA3581">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eastAsia="Times New Roman" w:cstheme="minorHAnsi"/>
          <w:sz w:val="24"/>
        </w:rPr>
      </w:pPr>
      <w:r w:rsidRPr="00455E18">
        <w:rPr>
          <w:rFonts w:eastAsia="Times New Roman" w:cstheme="minorHAnsi"/>
          <w:sz w:val="24"/>
        </w:rPr>
        <w:t>Informational Meetings shall be held at such time and places as determined by the</w:t>
      </w:r>
      <w:r w:rsidR="007A200C" w:rsidRPr="00455E18">
        <w:rPr>
          <w:rFonts w:eastAsia="Times New Roman" w:cstheme="minorHAnsi"/>
          <w:sz w:val="24"/>
        </w:rPr>
        <w:t xml:space="preserve"> </w:t>
      </w:r>
      <w:r w:rsidR="00965DE2">
        <w:rPr>
          <w:rFonts w:eastAsia="Times New Roman" w:cstheme="minorHAnsi"/>
          <w:sz w:val="24"/>
        </w:rPr>
        <w:t>Board of</w:t>
      </w:r>
    </w:p>
    <w:p w:rsidR="00965DE2" w:rsidRDefault="00AA3581" w:rsidP="00AA3581">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eastAsia="Times New Roman" w:cstheme="minorHAnsi"/>
          <w:sz w:val="24"/>
        </w:rPr>
      </w:pPr>
      <w:r w:rsidRPr="00455E18">
        <w:rPr>
          <w:rFonts w:eastAsia="Times New Roman" w:cstheme="minorHAnsi"/>
          <w:sz w:val="24"/>
        </w:rPr>
        <w:t>Directors</w:t>
      </w:r>
      <w:r w:rsidR="00965DE2">
        <w:rPr>
          <w:rFonts w:eastAsia="Times New Roman" w:cstheme="minorHAnsi"/>
          <w:sz w:val="24"/>
        </w:rPr>
        <w:t xml:space="preserve"> </w:t>
      </w:r>
      <w:r w:rsidRPr="00455E18">
        <w:rPr>
          <w:rFonts w:eastAsia="Times New Roman" w:cstheme="minorHAnsi"/>
          <w:sz w:val="24"/>
        </w:rPr>
        <w:t>and/or the council CEO.  Notice o</w:t>
      </w:r>
      <w:r w:rsidR="007A200C" w:rsidRPr="00455E18">
        <w:rPr>
          <w:rFonts w:eastAsia="Times New Roman" w:cstheme="minorHAnsi"/>
          <w:sz w:val="24"/>
        </w:rPr>
        <w:t xml:space="preserve">f date, time, place and purpose </w:t>
      </w:r>
      <w:r w:rsidRPr="00455E18">
        <w:rPr>
          <w:rFonts w:eastAsia="Times New Roman" w:cstheme="minorHAnsi"/>
          <w:sz w:val="24"/>
        </w:rPr>
        <w:t>of the meeting may</w:t>
      </w:r>
    </w:p>
    <w:p w:rsidR="00AA3581" w:rsidRPr="00455E18" w:rsidRDefault="007A200C" w:rsidP="00AA3581">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eastAsia="Times New Roman" w:cstheme="minorHAnsi"/>
          <w:sz w:val="24"/>
        </w:rPr>
      </w:pPr>
      <w:proofErr w:type="gramStart"/>
      <w:r w:rsidRPr="00455E18">
        <w:rPr>
          <w:rFonts w:eastAsia="Times New Roman" w:cstheme="minorHAnsi"/>
          <w:sz w:val="24"/>
        </w:rPr>
        <w:t>be</w:t>
      </w:r>
      <w:proofErr w:type="gramEnd"/>
      <w:r w:rsidRPr="00455E18">
        <w:rPr>
          <w:rFonts w:eastAsia="Times New Roman" w:cstheme="minorHAnsi"/>
          <w:sz w:val="24"/>
        </w:rPr>
        <w:t xml:space="preserve"> given </w:t>
      </w:r>
      <w:r w:rsidR="00AA3581" w:rsidRPr="00455E18">
        <w:rPr>
          <w:rFonts w:eastAsia="Times New Roman" w:cstheme="minorHAnsi"/>
          <w:sz w:val="24"/>
        </w:rPr>
        <w:t xml:space="preserve">personally, or emailed and shall be </w:t>
      </w:r>
      <w:r w:rsidRPr="00455E18">
        <w:rPr>
          <w:rFonts w:eastAsia="Times New Roman" w:cstheme="minorHAnsi"/>
          <w:sz w:val="24"/>
        </w:rPr>
        <w:t xml:space="preserve">posted to the </w:t>
      </w:r>
      <w:r w:rsidR="00AA3581" w:rsidRPr="00455E18">
        <w:rPr>
          <w:rFonts w:eastAsia="Times New Roman" w:cstheme="minorHAnsi"/>
          <w:sz w:val="24"/>
        </w:rPr>
        <w:t xml:space="preserve">homepage of the council website. </w:t>
      </w:r>
    </w:p>
    <w:p w:rsidR="00AA3581" w:rsidRPr="00455E18" w:rsidRDefault="00AA3581" w:rsidP="00AA3581">
      <w:pPr>
        <w:widowControl w:val="0"/>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cstheme="minorHAnsi"/>
          <w:sz w:val="24"/>
        </w:rPr>
      </w:pPr>
    </w:p>
    <w:p w:rsidR="00AA3581" w:rsidRPr="00455E18" w:rsidRDefault="00AA3581" w:rsidP="00AA3581">
      <w:pPr>
        <w:widowControl w:val="0"/>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sz w:val="24"/>
        </w:rPr>
      </w:pPr>
      <w:r w:rsidRPr="00455E18">
        <w:rPr>
          <w:rFonts w:eastAsia="Times New Roman" w:cstheme="minorHAnsi"/>
          <w:sz w:val="24"/>
        </w:rPr>
        <w:t>All persons, whether a member of Girl Scouts or not, are welcome to attend the Informational Meetings.</w:t>
      </w:r>
    </w:p>
    <w:p w:rsidR="00AA3581" w:rsidRPr="00455E18" w:rsidRDefault="00AA3581" w:rsidP="00E2677A">
      <w:pPr>
        <w:tabs>
          <w:tab w:val="left" w:pos="450"/>
          <w:tab w:val="left" w:pos="720"/>
        </w:tabs>
        <w:jc w:val="both"/>
        <w:rPr>
          <w:rFonts w:ascii="Arial" w:eastAsiaTheme="minorEastAsia" w:hAnsi="Arial" w:cs="Arial"/>
          <w:i/>
          <w:iCs/>
          <w:kern w:val="24"/>
          <w:sz w:val="28"/>
          <w:szCs w:val="28"/>
        </w:rPr>
      </w:pPr>
    </w:p>
    <w:p w:rsidR="007A200C" w:rsidRPr="00700946" w:rsidRDefault="007A200C" w:rsidP="007A200C">
      <w:pPr>
        <w:rPr>
          <w:rFonts w:ascii="Arial" w:eastAsia="Times New Roman" w:hAnsi="Arial" w:cs="Arial"/>
          <w:sz w:val="24"/>
          <w:szCs w:val="28"/>
        </w:rPr>
      </w:pPr>
      <w:r w:rsidRPr="00700946">
        <w:rPr>
          <w:rFonts w:ascii="Arial" w:eastAsiaTheme="minorEastAsia" w:hAnsi="Arial" w:cs="Arial"/>
          <w:i/>
          <w:iCs/>
          <w:kern w:val="24"/>
          <w:szCs w:val="28"/>
        </w:rPr>
        <w:t xml:space="preserve">RATIONALE: </w:t>
      </w:r>
    </w:p>
    <w:p w:rsidR="007A200C" w:rsidRDefault="007A200C" w:rsidP="007A200C">
      <w:pPr>
        <w:spacing w:after="0" w:line="240" w:lineRule="auto"/>
        <w:rPr>
          <w:rFonts w:eastAsia="Times New Roman" w:cstheme="minorHAnsi"/>
          <w:sz w:val="24"/>
          <w:szCs w:val="20"/>
        </w:rPr>
      </w:pPr>
      <w:r w:rsidRPr="007A200C">
        <w:rPr>
          <w:rFonts w:eastAsia="Times New Roman" w:cstheme="minorHAnsi"/>
          <w:sz w:val="24"/>
          <w:szCs w:val="20"/>
        </w:rPr>
        <w:t>Town Hall meetings were held to share policy information with the membership. In the past a typical meeting talked more about program than policy.  Program level information can now be disseminated in a variety of ways, website, committee meetings, leader meetings, etc. on a continuous basis.</w:t>
      </w:r>
    </w:p>
    <w:p w:rsidR="00455E18" w:rsidRPr="007A200C" w:rsidRDefault="00455E18" w:rsidP="007A200C">
      <w:pPr>
        <w:spacing w:after="0" w:line="240" w:lineRule="auto"/>
        <w:rPr>
          <w:rFonts w:eastAsia="Times New Roman" w:cstheme="minorHAnsi"/>
          <w:sz w:val="24"/>
          <w:szCs w:val="20"/>
        </w:rPr>
      </w:pPr>
    </w:p>
    <w:p w:rsidR="00455E18" w:rsidRDefault="007A200C" w:rsidP="00455E18">
      <w:pPr>
        <w:spacing w:after="0" w:line="240" w:lineRule="auto"/>
        <w:ind w:left="720" w:hanging="720"/>
        <w:rPr>
          <w:rFonts w:eastAsia="Times New Roman" w:cstheme="minorHAnsi"/>
          <w:sz w:val="24"/>
          <w:szCs w:val="20"/>
        </w:rPr>
      </w:pPr>
      <w:r w:rsidRPr="007A200C">
        <w:rPr>
          <w:rFonts w:eastAsia="Times New Roman" w:cstheme="minorHAnsi"/>
          <w:sz w:val="24"/>
          <w:szCs w:val="20"/>
        </w:rPr>
        <w:t>With moving to Informational Meetings the board will have flexibility to</w:t>
      </w:r>
      <w:r w:rsidR="00B52FDA">
        <w:rPr>
          <w:rFonts w:eastAsia="Times New Roman" w:cstheme="minorHAnsi"/>
          <w:sz w:val="24"/>
          <w:szCs w:val="20"/>
        </w:rPr>
        <w:t xml:space="preserve"> </w:t>
      </w:r>
      <w:r w:rsidRPr="007A200C">
        <w:rPr>
          <w:rFonts w:eastAsia="Times New Roman" w:cstheme="minorHAnsi"/>
          <w:sz w:val="24"/>
          <w:szCs w:val="20"/>
        </w:rPr>
        <w:t>share</w:t>
      </w:r>
      <w:r w:rsidR="00B52FDA">
        <w:rPr>
          <w:rFonts w:eastAsia="Times New Roman" w:cstheme="minorHAnsi"/>
          <w:sz w:val="24"/>
          <w:szCs w:val="20"/>
        </w:rPr>
        <w:t xml:space="preserve"> policy</w:t>
      </w:r>
    </w:p>
    <w:p w:rsidR="007A200C" w:rsidRPr="007A200C" w:rsidRDefault="007A200C" w:rsidP="00455E18">
      <w:pPr>
        <w:spacing w:after="0" w:line="240" w:lineRule="auto"/>
        <w:ind w:left="720" w:hanging="720"/>
        <w:rPr>
          <w:rFonts w:eastAsia="Times New Roman" w:cstheme="minorHAnsi"/>
          <w:sz w:val="24"/>
          <w:szCs w:val="20"/>
        </w:rPr>
      </w:pPr>
      <w:r w:rsidRPr="007A200C">
        <w:rPr>
          <w:rFonts w:eastAsia="Times New Roman" w:cstheme="minorHAnsi"/>
          <w:sz w:val="24"/>
          <w:szCs w:val="20"/>
        </w:rPr>
        <w:t>informa</w:t>
      </w:r>
      <w:bookmarkStart w:id="0" w:name="_GoBack"/>
      <w:bookmarkEnd w:id="0"/>
      <w:r w:rsidRPr="007A200C">
        <w:rPr>
          <w:rFonts w:eastAsia="Times New Roman" w:cstheme="minorHAnsi"/>
          <w:sz w:val="24"/>
          <w:szCs w:val="20"/>
        </w:rPr>
        <w:t>tion as necessary or when there is a sensitive policy issue. </w:t>
      </w:r>
    </w:p>
    <w:p w:rsidR="007A200C" w:rsidRDefault="007A200C" w:rsidP="00E2677A">
      <w:pPr>
        <w:tabs>
          <w:tab w:val="left" w:pos="450"/>
          <w:tab w:val="left" w:pos="720"/>
        </w:tabs>
        <w:jc w:val="both"/>
        <w:rPr>
          <w:rFonts w:ascii="Arial" w:eastAsiaTheme="minorEastAsia" w:hAnsi="Arial" w:cs="Arial"/>
          <w:i/>
          <w:iCs/>
          <w:kern w:val="24"/>
          <w:sz w:val="24"/>
          <w:szCs w:val="28"/>
        </w:rPr>
      </w:pPr>
    </w:p>
    <w:p w:rsidR="0054285D" w:rsidRPr="004E06E6" w:rsidRDefault="009E6CBD" w:rsidP="005D3175">
      <w:pPr>
        <w:tabs>
          <w:tab w:val="left" w:pos="450"/>
          <w:tab w:val="left" w:pos="720"/>
        </w:tabs>
        <w:jc w:val="both"/>
        <w:rPr>
          <w:rFonts w:cs="Arial"/>
          <w:sz w:val="24"/>
          <w:szCs w:val="24"/>
        </w:rPr>
      </w:pPr>
      <w:r>
        <w:rPr>
          <w:rFonts w:cs="Arial"/>
          <w:sz w:val="24"/>
          <w:szCs w:val="24"/>
        </w:rPr>
        <w:t>Theresa Dunkin asked for a motion for the</w:t>
      </w:r>
      <w:r w:rsidR="00700946">
        <w:rPr>
          <w:rFonts w:cs="Arial"/>
          <w:sz w:val="24"/>
          <w:szCs w:val="24"/>
        </w:rPr>
        <w:t xml:space="preserve"> proposed amendment to Article III</w:t>
      </w:r>
      <w:r w:rsidR="00421DF8">
        <w:rPr>
          <w:rFonts w:cs="Arial"/>
          <w:sz w:val="24"/>
          <w:szCs w:val="24"/>
        </w:rPr>
        <w:t>, Town Hall M</w:t>
      </w:r>
      <w:r>
        <w:rPr>
          <w:rFonts w:cs="Arial"/>
          <w:sz w:val="24"/>
          <w:szCs w:val="24"/>
        </w:rPr>
        <w:t>eetings</w:t>
      </w:r>
      <w:r w:rsidR="00421DF8">
        <w:rPr>
          <w:rFonts w:cs="Arial"/>
          <w:sz w:val="24"/>
          <w:szCs w:val="24"/>
        </w:rPr>
        <w:t xml:space="preserve">. </w:t>
      </w:r>
      <w:r>
        <w:rPr>
          <w:rFonts w:cs="Arial"/>
          <w:sz w:val="24"/>
          <w:szCs w:val="24"/>
        </w:rPr>
        <w:t xml:space="preserve">There was a second </w:t>
      </w:r>
      <w:r w:rsidR="00421DF8">
        <w:rPr>
          <w:rFonts w:cs="Arial"/>
          <w:sz w:val="24"/>
          <w:szCs w:val="24"/>
        </w:rPr>
        <w:t>from a voting member of the a</w:t>
      </w:r>
      <w:r w:rsidR="00455E18">
        <w:rPr>
          <w:rFonts w:cs="Arial"/>
          <w:sz w:val="24"/>
          <w:szCs w:val="24"/>
        </w:rPr>
        <w:t xml:space="preserve">udience, no discussion followed, a voice vote </w:t>
      </w:r>
      <w:r w:rsidR="00F431E9">
        <w:rPr>
          <w:rFonts w:cs="Arial"/>
          <w:sz w:val="24"/>
          <w:szCs w:val="24"/>
        </w:rPr>
        <w:t xml:space="preserve">and the motion was adopted. </w:t>
      </w:r>
    </w:p>
    <w:p w:rsidR="0054285D" w:rsidRPr="004E06E6" w:rsidRDefault="0054285D" w:rsidP="0054285D">
      <w:pPr>
        <w:spacing w:after="0" w:line="240" w:lineRule="auto"/>
        <w:rPr>
          <w:rFonts w:cs="Arial"/>
          <w:sz w:val="24"/>
          <w:szCs w:val="24"/>
        </w:rPr>
      </w:pPr>
    </w:p>
    <w:p w:rsidR="0054285D" w:rsidRPr="004E06E6" w:rsidRDefault="0054285D" w:rsidP="0054285D">
      <w:pPr>
        <w:spacing w:after="0" w:line="240" w:lineRule="auto"/>
        <w:rPr>
          <w:rFonts w:cs="Arial"/>
          <w:i/>
          <w:color w:val="70AD47" w:themeColor="accent6"/>
          <w:sz w:val="24"/>
          <w:szCs w:val="24"/>
        </w:rPr>
      </w:pPr>
      <w:r w:rsidRPr="004E06E6">
        <w:rPr>
          <w:rFonts w:cs="Arial"/>
          <w:i/>
          <w:color w:val="70AD47" w:themeColor="accent6"/>
          <w:sz w:val="24"/>
          <w:szCs w:val="24"/>
        </w:rPr>
        <w:t>Stewardship Report</w:t>
      </w:r>
    </w:p>
    <w:p w:rsidR="0054285D" w:rsidRPr="004E06E6" w:rsidRDefault="0054285D" w:rsidP="0054285D">
      <w:pPr>
        <w:spacing w:after="0" w:line="240" w:lineRule="auto"/>
        <w:rPr>
          <w:rFonts w:cs="Arial"/>
          <w:i/>
          <w:color w:val="70AD47" w:themeColor="accent6"/>
          <w:sz w:val="24"/>
          <w:szCs w:val="24"/>
        </w:rPr>
      </w:pPr>
    </w:p>
    <w:p w:rsidR="005C4908" w:rsidRPr="008F4482" w:rsidRDefault="00A84922" w:rsidP="0054285D">
      <w:pPr>
        <w:spacing w:after="0" w:line="240" w:lineRule="auto"/>
        <w:rPr>
          <w:rFonts w:cs="Arial"/>
          <w:sz w:val="24"/>
          <w:szCs w:val="24"/>
        </w:rPr>
      </w:pPr>
      <w:r w:rsidRPr="008F4482">
        <w:rPr>
          <w:rFonts w:cs="Arial"/>
          <w:sz w:val="24"/>
          <w:szCs w:val="24"/>
        </w:rPr>
        <w:t>Diane Nelson, CEO presented</w:t>
      </w:r>
      <w:r w:rsidR="00332B31" w:rsidRPr="008F4482">
        <w:rPr>
          <w:rFonts w:cs="Arial"/>
          <w:sz w:val="24"/>
          <w:szCs w:val="24"/>
        </w:rPr>
        <w:t xml:space="preserve"> the highlights of the Stewardship report</w:t>
      </w:r>
      <w:r w:rsidR="008A758F" w:rsidRPr="008F4482">
        <w:rPr>
          <w:rFonts w:cs="Arial"/>
          <w:sz w:val="24"/>
          <w:szCs w:val="24"/>
        </w:rPr>
        <w:t xml:space="preserve">. </w:t>
      </w:r>
    </w:p>
    <w:p w:rsidR="005D3175" w:rsidRPr="008F4482" w:rsidRDefault="005D3175" w:rsidP="0054285D">
      <w:pPr>
        <w:spacing w:after="0" w:line="240" w:lineRule="auto"/>
        <w:rPr>
          <w:rFonts w:cs="Arial"/>
          <w:sz w:val="24"/>
          <w:szCs w:val="24"/>
        </w:rPr>
      </w:pPr>
    </w:p>
    <w:p w:rsidR="005D3175" w:rsidRPr="005D3175" w:rsidRDefault="005D3175" w:rsidP="005D3175">
      <w:pPr>
        <w:spacing w:after="0" w:line="276" w:lineRule="auto"/>
        <w:ind w:left="720" w:hanging="720"/>
        <w:rPr>
          <w:rFonts w:eastAsia="Times New Roman" w:cstheme="minorHAnsi"/>
          <w:sz w:val="24"/>
          <w:szCs w:val="24"/>
        </w:rPr>
      </w:pPr>
      <w:r w:rsidRPr="005D3175">
        <w:rPr>
          <w:rFonts w:eastAsia="Times New Roman" w:cstheme="minorHAnsi"/>
          <w:sz w:val="24"/>
          <w:szCs w:val="24"/>
        </w:rPr>
        <w:t>The Stewardship Report provides an update on the efforts we put forth in</w:t>
      </w:r>
    </w:p>
    <w:p w:rsidR="005D3175" w:rsidRPr="008F4482" w:rsidRDefault="005D3175" w:rsidP="009B1CB5">
      <w:pPr>
        <w:spacing w:after="0" w:line="276" w:lineRule="auto"/>
        <w:ind w:left="720" w:hanging="720"/>
        <w:rPr>
          <w:rFonts w:eastAsia="Times New Roman" w:cstheme="minorHAnsi"/>
          <w:sz w:val="24"/>
          <w:szCs w:val="24"/>
        </w:rPr>
      </w:pPr>
      <w:r w:rsidRPr="005D3175">
        <w:rPr>
          <w:rFonts w:eastAsia="Times New Roman" w:cstheme="minorHAnsi"/>
          <w:sz w:val="24"/>
          <w:szCs w:val="24"/>
        </w:rPr>
        <w:t xml:space="preserve">2021 and the results from our hard work. </w:t>
      </w:r>
    </w:p>
    <w:p w:rsidR="005D3175" w:rsidRPr="005D3175" w:rsidRDefault="005D3175" w:rsidP="005D3175">
      <w:pPr>
        <w:spacing w:after="0" w:line="276" w:lineRule="auto"/>
        <w:ind w:left="720" w:hanging="720"/>
        <w:rPr>
          <w:rFonts w:eastAsia="Times New Roman" w:cstheme="minorHAnsi"/>
          <w:sz w:val="24"/>
          <w:szCs w:val="24"/>
        </w:rPr>
      </w:pPr>
    </w:p>
    <w:p w:rsidR="005D3175" w:rsidRPr="005D3175" w:rsidRDefault="005D3175" w:rsidP="005D3175">
      <w:pPr>
        <w:spacing w:after="0" w:line="276" w:lineRule="auto"/>
        <w:ind w:left="720" w:hanging="720"/>
        <w:rPr>
          <w:rFonts w:eastAsia="Times New Roman" w:cstheme="minorHAnsi"/>
          <w:sz w:val="24"/>
          <w:szCs w:val="24"/>
        </w:rPr>
      </w:pPr>
      <w:r w:rsidRPr="005D3175">
        <w:rPr>
          <w:rFonts w:eastAsia="Times New Roman" w:cstheme="minorHAnsi"/>
          <w:sz w:val="24"/>
          <w:szCs w:val="24"/>
        </w:rPr>
        <w:t xml:space="preserve">Our focus areas are Quality Girl Scout Delivery Models, External </w:t>
      </w:r>
    </w:p>
    <w:p w:rsidR="005D3175" w:rsidRPr="005D3175" w:rsidRDefault="005D3175" w:rsidP="005D3175">
      <w:pPr>
        <w:spacing w:after="0" w:line="276" w:lineRule="auto"/>
        <w:ind w:left="720" w:hanging="720"/>
        <w:rPr>
          <w:rFonts w:eastAsia="Times New Roman" w:cstheme="minorHAnsi"/>
          <w:sz w:val="24"/>
          <w:szCs w:val="24"/>
        </w:rPr>
      </w:pPr>
      <w:r w:rsidRPr="005D3175">
        <w:rPr>
          <w:rFonts w:eastAsia="Times New Roman" w:cstheme="minorHAnsi"/>
          <w:sz w:val="24"/>
          <w:szCs w:val="24"/>
        </w:rPr>
        <w:t>Marketing, Diversity, Equity and Inclusion, financia</w:t>
      </w:r>
      <w:r w:rsidR="008F4482">
        <w:rPr>
          <w:rFonts w:eastAsia="Times New Roman" w:cstheme="minorHAnsi"/>
          <w:sz w:val="24"/>
          <w:szCs w:val="24"/>
        </w:rPr>
        <w:t>l future and Talent (</w:t>
      </w:r>
      <w:r w:rsidRPr="005D3175">
        <w:rPr>
          <w:rFonts w:eastAsia="Times New Roman" w:cstheme="minorHAnsi"/>
          <w:sz w:val="24"/>
          <w:szCs w:val="24"/>
        </w:rPr>
        <w:t>staff</w:t>
      </w:r>
    </w:p>
    <w:p w:rsidR="005D3175" w:rsidRPr="005D3175" w:rsidRDefault="005D3175" w:rsidP="005D3175">
      <w:pPr>
        <w:spacing w:after="0" w:line="276" w:lineRule="auto"/>
        <w:ind w:left="720" w:hanging="720"/>
        <w:rPr>
          <w:rFonts w:eastAsia="Times New Roman" w:cstheme="minorHAnsi"/>
          <w:sz w:val="24"/>
          <w:szCs w:val="24"/>
        </w:rPr>
      </w:pPr>
      <w:r w:rsidRPr="005D3175">
        <w:rPr>
          <w:rFonts w:eastAsia="Times New Roman" w:cstheme="minorHAnsi"/>
          <w:sz w:val="24"/>
          <w:szCs w:val="24"/>
        </w:rPr>
        <w:t>And volunteers)</w:t>
      </w:r>
      <w:r w:rsidR="009B1CB5" w:rsidRPr="008F4482">
        <w:rPr>
          <w:rFonts w:eastAsia="Times New Roman" w:cstheme="minorHAnsi"/>
          <w:sz w:val="24"/>
          <w:szCs w:val="24"/>
        </w:rPr>
        <w:t>.</w:t>
      </w:r>
    </w:p>
    <w:p w:rsidR="005D3175" w:rsidRPr="008F4482" w:rsidRDefault="005D3175" w:rsidP="0054285D">
      <w:pPr>
        <w:spacing w:after="0" w:line="240" w:lineRule="auto"/>
        <w:rPr>
          <w:rFonts w:cstheme="minorHAnsi"/>
          <w:sz w:val="24"/>
          <w:szCs w:val="24"/>
        </w:rPr>
      </w:pPr>
    </w:p>
    <w:p w:rsidR="009B1CB5" w:rsidRPr="008F4482" w:rsidRDefault="009B1CB5" w:rsidP="009B1CB5">
      <w:pPr>
        <w:pStyle w:val="ListParagraph"/>
        <w:numPr>
          <w:ilvl w:val="0"/>
          <w:numId w:val="19"/>
        </w:numPr>
        <w:rPr>
          <w:rFonts w:asciiTheme="minorHAnsi" w:hAnsiTheme="minorHAnsi" w:cstheme="minorHAnsi"/>
          <w:sz w:val="24"/>
          <w:szCs w:val="24"/>
        </w:rPr>
      </w:pPr>
      <w:r w:rsidRPr="008F4482">
        <w:rPr>
          <w:rFonts w:asciiTheme="minorHAnsi" w:hAnsiTheme="minorHAnsi" w:cstheme="minorHAnsi"/>
          <w:sz w:val="24"/>
          <w:szCs w:val="24"/>
        </w:rPr>
        <w:lastRenderedPageBreak/>
        <w:t>With a membership of 8,749 girls, GSEIWI ranks 13th in the nation for market share at 7% in 2021 even dealing with all school restrictions etc…</w:t>
      </w:r>
    </w:p>
    <w:p w:rsidR="009B1CB5" w:rsidRPr="008F4482" w:rsidRDefault="009B1CB5" w:rsidP="009B1CB5">
      <w:pPr>
        <w:pStyle w:val="ListParagraph"/>
        <w:numPr>
          <w:ilvl w:val="0"/>
          <w:numId w:val="19"/>
        </w:numPr>
        <w:rPr>
          <w:rFonts w:asciiTheme="minorHAnsi" w:hAnsiTheme="minorHAnsi" w:cstheme="minorHAnsi"/>
          <w:sz w:val="24"/>
          <w:szCs w:val="24"/>
        </w:rPr>
      </w:pPr>
      <w:r w:rsidRPr="008F4482">
        <w:rPr>
          <w:rFonts w:asciiTheme="minorHAnsi" w:hAnsiTheme="minorHAnsi" w:cstheme="minorHAnsi"/>
          <w:sz w:val="24"/>
          <w:szCs w:val="24"/>
        </w:rPr>
        <w:t xml:space="preserve">2,370 Girl Scouts were served through community outreach in partnerships with schools and community sites </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We reached our council-wide renewal goal</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 xml:space="preserve"> We created over 50 virtual programs to serve over 5,500 girls. Along with a few in person programs. </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 xml:space="preserve">Held a full 8 weeks of summer camp program with 999 campers and 295 members registered for the Very Important Camper program </w:t>
      </w:r>
    </w:p>
    <w:p w:rsidR="009B1CB5" w:rsidRPr="008F4482" w:rsidRDefault="009B1CB5" w:rsidP="009B1CB5">
      <w:pPr>
        <w:pStyle w:val="ListParagraph"/>
        <w:rPr>
          <w:rFonts w:asciiTheme="minorHAnsi" w:hAnsiTheme="minorHAnsi" w:cstheme="minorHAnsi"/>
          <w:sz w:val="24"/>
          <w:szCs w:val="24"/>
        </w:rPr>
      </w:pPr>
      <w:r w:rsidRPr="008F4482">
        <w:rPr>
          <w:rFonts w:asciiTheme="minorHAnsi" w:hAnsiTheme="minorHAnsi" w:cstheme="minorHAnsi"/>
          <w:sz w:val="24"/>
          <w:szCs w:val="24"/>
        </w:rPr>
        <w:t>So, even though we had a decrease in the number of girls we served the previous year, we still worked had so they would have a great experience.</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Created a Diversity Equity and Inclusion team which will continue to focus ensure all girls have the opportunity to join GS</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 xml:space="preserve">Our Social Media had nearly 40,000 impressions quarterly through Facebook, Instagram and other platforms. </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Our cookie program raised over 25,000 cookies through our Care to Share and our digital cookies grew.</w:t>
      </w:r>
    </w:p>
    <w:p w:rsidR="009B1CB5" w:rsidRPr="008F4482" w:rsidRDefault="009B1CB5" w:rsidP="009B1CB5">
      <w:pPr>
        <w:pStyle w:val="ListParagraph"/>
        <w:numPr>
          <w:ilvl w:val="0"/>
          <w:numId w:val="18"/>
        </w:numPr>
        <w:spacing w:after="160" w:line="259" w:lineRule="auto"/>
        <w:rPr>
          <w:rFonts w:asciiTheme="minorHAnsi" w:hAnsiTheme="minorHAnsi" w:cstheme="minorHAnsi"/>
          <w:bCs/>
          <w:sz w:val="24"/>
          <w:szCs w:val="24"/>
        </w:rPr>
      </w:pPr>
      <w:r w:rsidRPr="008F4482">
        <w:rPr>
          <w:rFonts w:asciiTheme="minorHAnsi" w:hAnsiTheme="minorHAnsi" w:cstheme="minorHAnsi"/>
          <w:bCs/>
          <w:sz w:val="24"/>
          <w:szCs w:val="24"/>
        </w:rPr>
        <w:t xml:space="preserve">However, we only sold 750,656 packages of cookies, which was a major decrease in sales. </w:t>
      </w:r>
    </w:p>
    <w:p w:rsidR="009B1CB5" w:rsidRPr="008F4482" w:rsidRDefault="009B1CB5" w:rsidP="009B1CB5">
      <w:pPr>
        <w:pStyle w:val="ListParagraph"/>
        <w:rPr>
          <w:rFonts w:asciiTheme="minorHAnsi" w:hAnsiTheme="minorHAnsi" w:cstheme="minorHAnsi"/>
          <w:sz w:val="24"/>
          <w:szCs w:val="24"/>
        </w:rPr>
      </w:pPr>
      <w:r w:rsidRPr="008F4482">
        <w:rPr>
          <w:rFonts w:asciiTheme="minorHAnsi" w:hAnsiTheme="minorHAnsi" w:cstheme="minorHAnsi"/>
          <w:sz w:val="24"/>
          <w:szCs w:val="24"/>
        </w:rPr>
        <w:t>But turned that around this year and had a 34% in 2022! Great year!</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We received the PPP loan.</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 xml:space="preserve">We received a Major gift from one of our volunteers that made a major impact on our council budget. We will be celebrating this gift in the fall. </w:t>
      </w:r>
    </w:p>
    <w:p w:rsidR="009B1CB5" w:rsidRPr="008F4482" w:rsidRDefault="009B1CB5" w:rsidP="009B1CB5">
      <w:pPr>
        <w:pStyle w:val="ListParagraph"/>
        <w:numPr>
          <w:ilvl w:val="0"/>
          <w:numId w:val="18"/>
        </w:numPr>
        <w:rPr>
          <w:rFonts w:asciiTheme="minorHAnsi" w:hAnsiTheme="minorHAnsi" w:cstheme="minorHAnsi"/>
          <w:sz w:val="24"/>
          <w:szCs w:val="24"/>
        </w:rPr>
      </w:pPr>
      <w:r w:rsidRPr="008F4482">
        <w:rPr>
          <w:rFonts w:asciiTheme="minorHAnsi" w:hAnsiTheme="minorHAnsi" w:cstheme="minorHAnsi"/>
          <w:sz w:val="24"/>
          <w:szCs w:val="24"/>
        </w:rPr>
        <w:t xml:space="preserve">We ended the year with over a million dollar surplus! </w:t>
      </w:r>
    </w:p>
    <w:p w:rsidR="009B1CB5" w:rsidRPr="005F1643" w:rsidRDefault="009B1CB5" w:rsidP="009B1CB5">
      <w:pPr>
        <w:pStyle w:val="ListParagraph"/>
        <w:rPr>
          <w:rFonts w:ascii="Arial" w:hAnsi="Arial" w:cs="Arial"/>
          <w:sz w:val="28"/>
          <w:szCs w:val="28"/>
        </w:rPr>
      </w:pPr>
    </w:p>
    <w:p w:rsidR="0032585E" w:rsidRPr="00813DED" w:rsidRDefault="008F4482" w:rsidP="0054285D">
      <w:pPr>
        <w:spacing w:after="0" w:line="240" w:lineRule="auto"/>
        <w:rPr>
          <w:rFonts w:cstheme="minorHAnsi"/>
          <w:sz w:val="24"/>
          <w:szCs w:val="24"/>
        </w:rPr>
      </w:pPr>
      <w:r w:rsidRPr="00813DED">
        <w:rPr>
          <w:rFonts w:eastAsia="Calibri" w:cstheme="minorHAnsi"/>
          <w:sz w:val="24"/>
          <w:szCs w:val="24"/>
        </w:rPr>
        <w:t xml:space="preserve">Diane closed out the stewardship report, by </w:t>
      </w:r>
      <w:r w:rsidR="00813DED" w:rsidRPr="00813DED">
        <w:rPr>
          <w:rFonts w:eastAsia="Calibri" w:cstheme="minorHAnsi"/>
          <w:sz w:val="24"/>
          <w:szCs w:val="24"/>
        </w:rPr>
        <w:t xml:space="preserve">thanking those in attendance and encouraging them to view the full stewardship report on our website. </w:t>
      </w:r>
    </w:p>
    <w:p w:rsidR="0032585E" w:rsidRDefault="0032585E" w:rsidP="0054285D">
      <w:pPr>
        <w:spacing w:after="0" w:line="240" w:lineRule="auto"/>
        <w:rPr>
          <w:rFonts w:cs="Arial"/>
          <w:sz w:val="24"/>
          <w:szCs w:val="24"/>
        </w:rPr>
      </w:pPr>
    </w:p>
    <w:p w:rsidR="00286F85" w:rsidRPr="004E06E6" w:rsidRDefault="00286F85" w:rsidP="00286F85">
      <w:pPr>
        <w:spacing w:after="0" w:line="240" w:lineRule="auto"/>
        <w:rPr>
          <w:rFonts w:cs="Arial"/>
          <w:i/>
          <w:color w:val="70AD47" w:themeColor="accent6"/>
          <w:sz w:val="24"/>
          <w:szCs w:val="24"/>
        </w:rPr>
      </w:pPr>
      <w:r>
        <w:rPr>
          <w:rFonts w:cs="Arial"/>
          <w:i/>
          <w:color w:val="70AD47" w:themeColor="accent6"/>
          <w:sz w:val="24"/>
          <w:szCs w:val="24"/>
        </w:rPr>
        <w:t>Closing</w:t>
      </w:r>
    </w:p>
    <w:p w:rsidR="00286F85" w:rsidRDefault="00286F85" w:rsidP="0054285D">
      <w:pPr>
        <w:spacing w:after="0" w:line="240" w:lineRule="auto"/>
        <w:rPr>
          <w:rFonts w:cs="Arial"/>
          <w:sz w:val="24"/>
          <w:szCs w:val="24"/>
        </w:rPr>
      </w:pPr>
    </w:p>
    <w:p w:rsidR="00D31FD6" w:rsidRDefault="00D31FD6" w:rsidP="0054285D">
      <w:pPr>
        <w:spacing w:after="0" w:line="240" w:lineRule="auto"/>
        <w:rPr>
          <w:rFonts w:cs="Arial"/>
          <w:sz w:val="24"/>
          <w:szCs w:val="24"/>
        </w:rPr>
      </w:pPr>
      <w:r w:rsidRPr="004E06E6">
        <w:rPr>
          <w:rFonts w:cs="Arial"/>
          <w:sz w:val="24"/>
          <w:szCs w:val="24"/>
        </w:rPr>
        <w:t>Board Chair</w:t>
      </w:r>
      <w:r w:rsidR="00637E43" w:rsidRPr="004E06E6">
        <w:rPr>
          <w:rFonts w:cs="Arial"/>
          <w:sz w:val="24"/>
          <w:szCs w:val="24"/>
        </w:rPr>
        <w:t xml:space="preserve">, </w:t>
      </w:r>
      <w:r w:rsidR="00FF614B">
        <w:rPr>
          <w:rFonts w:cs="Arial"/>
          <w:sz w:val="24"/>
          <w:szCs w:val="24"/>
        </w:rPr>
        <w:t xml:space="preserve">Jill </w:t>
      </w:r>
      <w:proofErr w:type="spellStart"/>
      <w:r w:rsidR="00FF614B">
        <w:rPr>
          <w:rFonts w:cs="Arial"/>
          <w:sz w:val="24"/>
          <w:szCs w:val="24"/>
        </w:rPr>
        <w:t>Dashner</w:t>
      </w:r>
      <w:proofErr w:type="spellEnd"/>
      <w:r w:rsidR="00637E43" w:rsidRPr="004E06E6">
        <w:rPr>
          <w:rFonts w:cs="Arial"/>
          <w:sz w:val="24"/>
          <w:szCs w:val="24"/>
        </w:rPr>
        <w:t xml:space="preserve"> a</w:t>
      </w:r>
      <w:r w:rsidRPr="004E06E6">
        <w:rPr>
          <w:rFonts w:cs="Arial"/>
          <w:sz w:val="24"/>
          <w:szCs w:val="24"/>
        </w:rPr>
        <w:t>sked for a motion</w:t>
      </w:r>
      <w:r w:rsidR="00F63B5B">
        <w:rPr>
          <w:rFonts w:cs="Arial"/>
          <w:sz w:val="24"/>
          <w:szCs w:val="24"/>
        </w:rPr>
        <w:t xml:space="preserve"> to adjourn the meeting at </w:t>
      </w:r>
      <w:r w:rsidR="00567BD5">
        <w:rPr>
          <w:rFonts w:cs="Arial"/>
          <w:sz w:val="24"/>
          <w:szCs w:val="24"/>
        </w:rPr>
        <w:t>10:59</w:t>
      </w:r>
      <w:r w:rsidRPr="004E06E6">
        <w:rPr>
          <w:rFonts w:cs="Arial"/>
          <w:sz w:val="24"/>
          <w:szCs w:val="24"/>
        </w:rPr>
        <w:t xml:space="preserve"> am. There was </w:t>
      </w:r>
      <w:r w:rsidR="00815787">
        <w:rPr>
          <w:rFonts w:cs="Arial"/>
          <w:sz w:val="24"/>
          <w:szCs w:val="24"/>
        </w:rPr>
        <w:t xml:space="preserve">a second and the motion </w:t>
      </w:r>
      <w:r w:rsidR="00E96A4D">
        <w:rPr>
          <w:rFonts w:cs="Arial"/>
          <w:sz w:val="24"/>
          <w:szCs w:val="24"/>
        </w:rPr>
        <w:t>carried</w:t>
      </w:r>
      <w:r w:rsidR="00815787">
        <w:rPr>
          <w:rFonts w:cs="Arial"/>
          <w:sz w:val="24"/>
          <w:szCs w:val="24"/>
        </w:rPr>
        <w:t xml:space="preserve"> and the 20</w:t>
      </w:r>
      <w:r w:rsidR="00567BD5">
        <w:rPr>
          <w:rFonts w:cs="Arial"/>
          <w:sz w:val="24"/>
          <w:szCs w:val="24"/>
        </w:rPr>
        <w:t>22</w:t>
      </w:r>
      <w:r w:rsidR="00815787">
        <w:rPr>
          <w:rFonts w:cs="Arial"/>
          <w:sz w:val="24"/>
          <w:szCs w:val="24"/>
        </w:rPr>
        <w:t xml:space="preserve"> Annual Meeting came to a close. </w:t>
      </w:r>
    </w:p>
    <w:p w:rsidR="00286F85" w:rsidRDefault="00286F85" w:rsidP="0054285D">
      <w:pPr>
        <w:spacing w:after="0" w:line="240" w:lineRule="auto"/>
        <w:rPr>
          <w:rFonts w:cs="Arial"/>
          <w:sz w:val="24"/>
          <w:szCs w:val="24"/>
        </w:rPr>
      </w:pPr>
    </w:p>
    <w:p w:rsidR="00286F85" w:rsidRDefault="00286F85" w:rsidP="0054285D">
      <w:pPr>
        <w:spacing w:after="0" w:line="240" w:lineRule="auto"/>
        <w:rPr>
          <w:rFonts w:cs="Arial"/>
          <w:sz w:val="24"/>
          <w:szCs w:val="24"/>
        </w:rPr>
      </w:pPr>
    </w:p>
    <w:p w:rsidR="00286F85" w:rsidRDefault="00286F85" w:rsidP="0054285D">
      <w:pPr>
        <w:spacing w:after="0" w:line="240" w:lineRule="auto"/>
        <w:rPr>
          <w:rFonts w:cs="Arial"/>
          <w:sz w:val="24"/>
          <w:szCs w:val="24"/>
        </w:rPr>
      </w:pPr>
      <w:r>
        <w:rPr>
          <w:rFonts w:cs="Arial"/>
          <w:sz w:val="24"/>
          <w:szCs w:val="24"/>
        </w:rPr>
        <w:t>Kelly Campion, Executive Assistant to the CEO</w:t>
      </w:r>
    </w:p>
    <w:p w:rsidR="00286F85" w:rsidRPr="004E06E6" w:rsidRDefault="00286F85" w:rsidP="0054285D">
      <w:pPr>
        <w:spacing w:after="0" w:line="240" w:lineRule="auto"/>
        <w:rPr>
          <w:rFonts w:cs="Arial"/>
          <w:sz w:val="24"/>
          <w:szCs w:val="24"/>
        </w:rPr>
      </w:pPr>
      <w:r>
        <w:rPr>
          <w:rFonts w:cs="Arial"/>
          <w:sz w:val="24"/>
          <w:szCs w:val="24"/>
        </w:rPr>
        <w:t>Recorder for the Annual Meeting</w:t>
      </w:r>
    </w:p>
    <w:p w:rsidR="00D31FD6" w:rsidRPr="004E06E6" w:rsidRDefault="00D31FD6" w:rsidP="0054285D">
      <w:pPr>
        <w:spacing w:after="0" w:line="240" w:lineRule="auto"/>
        <w:rPr>
          <w:rFonts w:cs="Arial"/>
          <w:sz w:val="24"/>
          <w:szCs w:val="24"/>
        </w:rPr>
      </w:pPr>
    </w:p>
    <w:p w:rsidR="0054285D" w:rsidRPr="004E06E6" w:rsidRDefault="0054285D" w:rsidP="0054285D">
      <w:pPr>
        <w:rPr>
          <w:b/>
          <w:sz w:val="24"/>
          <w:szCs w:val="24"/>
        </w:rPr>
      </w:pPr>
    </w:p>
    <w:sectPr w:rsidR="0054285D" w:rsidRPr="004E0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mnes_GirlScouts Bold">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5E84AFA"/>
    <w:lvl w:ilvl="0">
      <w:start w:val="1"/>
      <w:numFmt w:val="decimal"/>
      <w:lvlText w:val="(%1)"/>
      <w:lvlJc w:val="left"/>
      <w:pPr>
        <w:tabs>
          <w:tab w:val="num" w:pos="720"/>
        </w:tabs>
        <w:ind w:left="720" w:hanging="720"/>
      </w:pPr>
      <w:rPr>
        <w:rFonts w:ascii="Arial" w:hAnsi="Arial" w:cs="Arial" w:hint="default"/>
        <w:b/>
        <w:i w:val="0"/>
        <w:sz w:val="24"/>
      </w:r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15:restartNumberingAfterBreak="0">
    <w:nsid w:val="00000004"/>
    <w:multiLevelType w:val="multilevel"/>
    <w:tmpl w:val="A73EA1B8"/>
    <w:lvl w:ilvl="0">
      <w:start w:val="1"/>
      <w:numFmt w:val="decimal"/>
      <w:lvlText w:val="(%1)"/>
      <w:lvlJc w:val="left"/>
      <w:pPr>
        <w:tabs>
          <w:tab w:val="num" w:pos="720"/>
        </w:tabs>
        <w:ind w:left="720" w:hanging="720"/>
      </w:pPr>
      <w:rPr>
        <w:rFonts w:ascii="Verdana" w:hAnsi="Verdana" w:hint="default"/>
        <w:b/>
        <w:i w:val="0"/>
        <w:strike w:val="0"/>
        <w:sz w:val="24"/>
      </w:rPr>
    </w:lvl>
    <w:lvl w:ilvl="1">
      <w:start w:val="1"/>
      <w:numFmt w:val="lowerLetter"/>
      <w:suff w:val="nothing"/>
      <w:lvlText w:val="(%2)"/>
      <w:lvlJc w:val="left"/>
    </w:lvl>
    <w:lvl w:ilvl="2">
      <w:start w:val="3"/>
      <w:numFmt w:val="decimal"/>
      <w:suff w:val="nothing"/>
      <w:lvlText w:val="(%3)"/>
      <w:lvlJc w:val="left"/>
    </w:lvl>
    <w:lvl w:ilvl="3">
      <w:start w:val="1"/>
      <w:numFmt w:val="lowerLetter"/>
      <w:lvlText w:val="(%4)"/>
      <w:lvlJc w:val="left"/>
      <w:pPr>
        <w:tabs>
          <w:tab w:val="num" w:pos="1080"/>
        </w:tabs>
        <w:ind w:left="1224" w:hanging="504"/>
      </w:pPr>
      <w:rPr>
        <w:rFonts w:ascii="Verdana" w:hAnsi="Verdana" w:hint="default"/>
        <w:b w:val="0"/>
        <w:i w:val="0"/>
        <w:sz w:val="24"/>
      </w:rPr>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4163C4"/>
    <w:multiLevelType w:val="hybridMultilevel"/>
    <w:tmpl w:val="5016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F2EF8"/>
    <w:multiLevelType w:val="hybridMultilevel"/>
    <w:tmpl w:val="5CEC2436"/>
    <w:lvl w:ilvl="0" w:tplc="04090001">
      <w:start w:val="1"/>
      <w:numFmt w:val="bullet"/>
      <w:lvlText w:val=""/>
      <w:lvlJc w:val="left"/>
      <w:pPr>
        <w:tabs>
          <w:tab w:val="num" w:pos="720"/>
        </w:tabs>
        <w:ind w:left="720" w:hanging="360"/>
      </w:pPr>
      <w:rPr>
        <w:rFonts w:ascii="Symbol" w:hAnsi="Symbol" w:hint="default"/>
      </w:rPr>
    </w:lvl>
    <w:lvl w:ilvl="1" w:tplc="17C89B36" w:tentative="1">
      <w:start w:val="1"/>
      <w:numFmt w:val="bullet"/>
      <w:lvlText w:val=""/>
      <w:lvlJc w:val="left"/>
      <w:pPr>
        <w:tabs>
          <w:tab w:val="num" w:pos="1440"/>
        </w:tabs>
        <w:ind w:left="1440" w:hanging="360"/>
      </w:pPr>
      <w:rPr>
        <w:rFonts w:ascii="Wingdings" w:hAnsi="Wingdings" w:hint="default"/>
      </w:rPr>
    </w:lvl>
    <w:lvl w:ilvl="2" w:tplc="FB94F140" w:tentative="1">
      <w:start w:val="1"/>
      <w:numFmt w:val="bullet"/>
      <w:lvlText w:val=""/>
      <w:lvlJc w:val="left"/>
      <w:pPr>
        <w:tabs>
          <w:tab w:val="num" w:pos="2160"/>
        </w:tabs>
        <w:ind w:left="2160" w:hanging="360"/>
      </w:pPr>
      <w:rPr>
        <w:rFonts w:ascii="Wingdings" w:hAnsi="Wingdings" w:hint="default"/>
      </w:rPr>
    </w:lvl>
    <w:lvl w:ilvl="3" w:tplc="B6C072D4" w:tentative="1">
      <w:start w:val="1"/>
      <w:numFmt w:val="bullet"/>
      <w:lvlText w:val=""/>
      <w:lvlJc w:val="left"/>
      <w:pPr>
        <w:tabs>
          <w:tab w:val="num" w:pos="2880"/>
        </w:tabs>
        <w:ind w:left="2880" w:hanging="360"/>
      </w:pPr>
      <w:rPr>
        <w:rFonts w:ascii="Wingdings" w:hAnsi="Wingdings" w:hint="default"/>
      </w:rPr>
    </w:lvl>
    <w:lvl w:ilvl="4" w:tplc="9FCCD2B6" w:tentative="1">
      <w:start w:val="1"/>
      <w:numFmt w:val="bullet"/>
      <w:lvlText w:val=""/>
      <w:lvlJc w:val="left"/>
      <w:pPr>
        <w:tabs>
          <w:tab w:val="num" w:pos="3600"/>
        </w:tabs>
        <w:ind w:left="3600" w:hanging="360"/>
      </w:pPr>
      <w:rPr>
        <w:rFonts w:ascii="Wingdings" w:hAnsi="Wingdings" w:hint="default"/>
      </w:rPr>
    </w:lvl>
    <w:lvl w:ilvl="5" w:tplc="46FCC068" w:tentative="1">
      <w:start w:val="1"/>
      <w:numFmt w:val="bullet"/>
      <w:lvlText w:val=""/>
      <w:lvlJc w:val="left"/>
      <w:pPr>
        <w:tabs>
          <w:tab w:val="num" w:pos="4320"/>
        </w:tabs>
        <w:ind w:left="4320" w:hanging="360"/>
      </w:pPr>
      <w:rPr>
        <w:rFonts w:ascii="Wingdings" w:hAnsi="Wingdings" w:hint="default"/>
      </w:rPr>
    </w:lvl>
    <w:lvl w:ilvl="6" w:tplc="E30E1C0A" w:tentative="1">
      <w:start w:val="1"/>
      <w:numFmt w:val="bullet"/>
      <w:lvlText w:val=""/>
      <w:lvlJc w:val="left"/>
      <w:pPr>
        <w:tabs>
          <w:tab w:val="num" w:pos="5040"/>
        </w:tabs>
        <w:ind w:left="5040" w:hanging="360"/>
      </w:pPr>
      <w:rPr>
        <w:rFonts w:ascii="Wingdings" w:hAnsi="Wingdings" w:hint="default"/>
      </w:rPr>
    </w:lvl>
    <w:lvl w:ilvl="7" w:tplc="ED4C308E" w:tentative="1">
      <w:start w:val="1"/>
      <w:numFmt w:val="bullet"/>
      <w:lvlText w:val=""/>
      <w:lvlJc w:val="left"/>
      <w:pPr>
        <w:tabs>
          <w:tab w:val="num" w:pos="5760"/>
        </w:tabs>
        <w:ind w:left="5760" w:hanging="360"/>
      </w:pPr>
      <w:rPr>
        <w:rFonts w:ascii="Wingdings" w:hAnsi="Wingdings" w:hint="default"/>
      </w:rPr>
    </w:lvl>
    <w:lvl w:ilvl="8" w:tplc="3EEA0C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9328E"/>
    <w:multiLevelType w:val="hybridMultilevel"/>
    <w:tmpl w:val="DAC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142A1"/>
    <w:multiLevelType w:val="hybridMultilevel"/>
    <w:tmpl w:val="94BA3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11471C"/>
    <w:multiLevelType w:val="hybridMultilevel"/>
    <w:tmpl w:val="30A8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37564"/>
    <w:multiLevelType w:val="hybridMultilevel"/>
    <w:tmpl w:val="FDE616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142B48"/>
    <w:multiLevelType w:val="hybridMultilevel"/>
    <w:tmpl w:val="65F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632E6"/>
    <w:multiLevelType w:val="hybridMultilevel"/>
    <w:tmpl w:val="8EF006F0"/>
    <w:lvl w:ilvl="0" w:tplc="A8F695FC">
      <w:start w:val="1"/>
      <w:numFmt w:val="decimal"/>
      <w:lvlText w:val="(%1)"/>
      <w:lvlJc w:val="left"/>
      <w:pPr>
        <w:ind w:left="1890" w:hanging="720"/>
      </w:pPr>
      <w:rPr>
        <w:rFonts w:hint="default"/>
        <w:b/>
        <w:color w:val="FF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E501DC"/>
    <w:multiLevelType w:val="hybridMultilevel"/>
    <w:tmpl w:val="E9FA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37736"/>
    <w:multiLevelType w:val="hybridMultilevel"/>
    <w:tmpl w:val="99F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E659B"/>
    <w:multiLevelType w:val="hybridMultilevel"/>
    <w:tmpl w:val="E69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777EC"/>
    <w:multiLevelType w:val="hybridMultilevel"/>
    <w:tmpl w:val="B6EC000C"/>
    <w:lvl w:ilvl="0" w:tplc="4D7C1F82">
      <w:start w:val="1"/>
      <w:numFmt w:val="decimal"/>
      <w:lvlText w:val="(%1)"/>
      <w:lvlJc w:val="left"/>
      <w:pPr>
        <w:tabs>
          <w:tab w:val="num" w:pos="720"/>
        </w:tabs>
        <w:ind w:left="720" w:hanging="720"/>
      </w:pPr>
      <w:rPr>
        <w:rFonts w:ascii="Verdana" w:hAnsi="Verdan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53E06"/>
    <w:multiLevelType w:val="hybridMultilevel"/>
    <w:tmpl w:val="9EC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135DF"/>
    <w:multiLevelType w:val="hybridMultilevel"/>
    <w:tmpl w:val="0E2AB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CA4BB6"/>
    <w:multiLevelType w:val="hybridMultilevel"/>
    <w:tmpl w:val="BA282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815287A"/>
    <w:multiLevelType w:val="hybridMultilevel"/>
    <w:tmpl w:val="A5ECC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5DE07E2"/>
    <w:multiLevelType w:val="hybridMultilevel"/>
    <w:tmpl w:val="229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8"/>
  </w:num>
  <w:num w:numId="5">
    <w:abstractNumId w:val="5"/>
  </w:num>
  <w:num w:numId="6">
    <w:abstractNumId w:val="17"/>
  </w:num>
  <w:num w:numId="7">
    <w:abstractNumId w:val="6"/>
  </w:num>
  <w:num w:numId="8">
    <w:abstractNumId w:val="9"/>
  </w:num>
  <w:num w:numId="9">
    <w:abstractNumId w:val="0"/>
  </w:num>
  <w:num w:numId="10">
    <w:abstractNumId w:val="1"/>
  </w:num>
  <w:num w:numId="11">
    <w:abstractNumId w:val="11"/>
  </w:num>
  <w:num w:numId="12">
    <w:abstractNumId w:val="4"/>
  </w:num>
  <w:num w:numId="13">
    <w:abstractNumId w:val="12"/>
  </w:num>
  <w:num w:numId="14">
    <w:abstractNumId w:val="10"/>
  </w:num>
  <w:num w:numId="15">
    <w:abstractNumId w:val="18"/>
  </w:num>
  <w:num w:numId="16">
    <w:abstractNumId w:val="3"/>
  </w:num>
  <w:num w:numId="17">
    <w:abstractNumId w:val="1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C2"/>
    <w:rsid w:val="00007B4F"/>
    <w:rsid w:val="0002287B"/>
    <w:rsid w:val="00031A53"/>
    <w:rsid w:val="00033C29"/>
    <w:rsid w:val="00066D4D"/>
    <w:rsid w:val="0009744C"/>
    <w:rsid w:val="000A4968"/>
    <w:rsid w:val="000A6F4A"/>
    <w:rsid w:val="000B5274"/>
    <w:rsid w:val="000B69E6"/>
    <w:rsid w:val="000D093F"/>
    <w:rsid w:val="000D4F65"/>
    <w:rsid w:val="001004BC"/>
    <w:rsid w:val="0010298E"/>
    <w:rsid w:val="00122EF1"/>
    <w:rsid w:val="00123FA5"/>
    <w:rsid w:val="00125138"/>
    <w:rsid w:val="001425F1"/>
    <w:rsid w:val="001652E6"/>
    <w:rsid w:val="001743CF"/>
    <w:rsid w:val="00176E38"/>
    <w:rsid w:val="00177DBF"/>
    <w:rsid w:val="0018260C"/>
    <w:rsid w:val="001B2CB6"/>
    <w:rsid w:val="001B788F"/>
    <w:rsid w:val="001C165D"/>
    <w:rsid w:val="001D4765"/>
    <w:rsid w:val="001E6E0C"/>
    <w:rsid w:val="001F6F7D"/>
    <w:rsid w:val="002069DA"/>
    <w:rsid w:val="00222750"/>
    <w:rsid w:val="00232D59"/>
    <w:rsid w:val="002469BC"/>
    <w:rsid w:val="00246B41"/>
    <w:rsid w:val="002528F6"/>
    <w:rsid w:val="002536A6"/>
    <w:rsid w:val="00261E5A"/>
    <w:rsid w:val="002819A8"/>
    <w:rsid w:val="00282429"/>
    <w:rsid w:val="00283520"/>
    <w:rsid w:val="00286F85"/>
    <w:rsid w:val="00290DC3"/>
    <w:rsid w:val="002C11CA"/>
    <w:rsid w:val="002E4C00"/>
    <w:rsid w:val="002F16E4"/>
    <w:rsid w:val="002F2DD9"/>
    <w:rsid w:val="0030076B"/>
    <w:rsid w:val="003029E2"/>
    <w:rsid w:val="00312C6C"/>
    <w:rsid w:val="0032585E"/>
    <w:rsid w:val="00332B31"/>
    <w:rsid w:val="0034190C"/>
    <w:rsid w:val="00341962"/>
    <w:rsid w:val="00355C2D"/>
    <w:rsid w:val="003561E3"/>
    <w:rsid w:val="00366BB0"/>
    <w:rsid w:val="003717E4"/>
    <w:rsid w:val="00375497"/>
    <w:rsid w:val="00377FC0"/>
    <w:rsid w:val="00385623"/>
    <w:rsid w:val="003A6A41"/>
    <w:rsid w:val="003A7CFB"/>
    <w:rsid w:val="003B01D9"/>
    <w:rsid w:val="003B26E3"/>
    <w:rsid w:val="003D0F58"/>
    <w:rsid w:val="00411043"/>
    <w:rsid w:val="00414AE6"/>
    <w:rsid w:val="004211D9"/>
    <w:rsid w:val="00421DF8"/>
    <w:rsid w:val="004251DB"/>
    <w:rsid w:val="00425570"/>
    <w:rsid w:val="00442A7F"/>
    <w:rsid w:val="004516F9"/>
    <w:rsid w:val="00454E72"/>
    <w:rsid w:val="00455889"/>
    <w:rsid w:val="00455E18"/>
    <w:rsid w:val="00462BBD"/>
    <w:rsid w:val="00462D61"/>
    <w:rsid w:val="004850ED"/>
    <w:rsid w:val="004B0548"/>
    <w:rsid w:val="004B55CB"/>
    <w:rsid w:val="004E06E6"/>
    <w:rsid w:val="004F5A4E"/>
    <w:rsid w:val="00506BBB"/>
    <w:rsid w:val="0054285D"/>
    <w:rsid w:val="0055410D"/>
    <w:rsid w:val="00563676"/>
    <w:rsid w:val="00567BD5"/>
    <w:rsid w:val="005702FC"/>
    <w:rsid w:val="005841CE"/>
    <w:rsid w:val="00587871"/>
    <w:rsid w:val="00590C3A"/>
    <w:rsid w:val="005A49DF"/>
    <w:rsid w:val="005B01AE"/>
    <w:rsid w:val="005B2CDE"/>
    <w:rsid w:val="005C4908"/>
    <w:rsid w:val="005C733C"/>
    <w:rsid w:val="005D3175"/>
    <w:rsid w:val="005D5E01"/>
    <w:rsid w:val="005E3BE9"/>
    <w:rsid w:val="005F4840"/>
    <w:rsid w:val="00610A3A"/>
    <w:rsid w:val="006205F2"/>
    <w:rsid w:val="00636687"/>
    <w:rsid w:val="006376D8"/>
    <w:rsid w:val="00637E43"/>
    <w:rsid w:val="00643B60"/>
    <w:rsid w:val="00657561"/>
    <w:rsid w:val="006777C0"/>
    <w:rsid w:val="00686AA1"/>
    <w:rsid w:val="006918A2"/>
    <w:rsid w:val="00696DBB"/>
    <w:rsid w:val="006A1543"/>
    <w:rsid w:val="006C28B9"/>
    <w:rsid w:val="006E713C"/>
    <w:rsid w:val="006F1229"/>
    <w:rsid w:val="00700946"/>
    <w:rsid w:val="00714F8D"/>
    <w:rsid w:val="007208CD"/>
    <w:rsid w:val="00727638"/>
    <w:rsid w:val="00733DB4"/>
    <w:rsid w:val="00743F42"/>
    <w:rsid w:val="00747932"/>
    <w:rsid w:val="007845FE"/>
    <w:rsid w:val="00786095"/>
    <w:rsid w:val="00795447"/>
    <w:rsid w:val="007A200C"/>
    <w:rsid w:val="007C2CED"/>
    <w:rsid w:val="007D0C4F"/>
    <w:rsid w:val="007D7911"/>
    <w:rsid w:val="007E50A6"/>
    <w:rsid w:val="007E5460"/>
    <w:rsid w:val="007F093D"/>
    <w:rsid w:val="00813DED"/>
    <w:rsid w:val="00815787"/>
    <w:rsid w:val="00816380"/>
    <w:rsid w:val="00825D4C"/>
    <w:rsid w:val="00854BC7"/>
    <w:rsid w:val="00856D2F"/>
    <w:rsid w:val="008623CE"/>
    <w:rsid w:val="00871D12"/>
    <w:rsid w:val="008842A1"/>
    <w:rsid w:val="00885E39"/>
    <w:rsid w:val="008A758F"/>
    <w:rsid w:val="008C2140"/>
    <w:rsid w:val="008C50E9"/>
    <w:rsid w:val="008E4C1E"/>
    <w:rsid w:val="008E563C"/>
    <w:rsid w:val="008F4482"/>
    <w:rsid w:val="009121E3"/>
    <w:rsid w:val="009152F1"/>
    <w:rsid w:val="00925A6A"/>
    <w:rsid w:val="0094140D"/>
    <w:rsid w:val="00954521"/>
    <w:rsid w:val="0096373E"/>
    <w:rsid w:val="00965DE2"/>
    <w:rsid w:val="009850B4"/>
    <w:rsid w:val="0099242E"/>
    <w:rsid w:val="009B1CB5"/>
    <w:rsid w:val="009C2721"/>
    <w:rsid w:val="009E196B"/>
    <w:rsid w:val="009E6CBD"/>
    <w:rsid w:val="00A04EE3"/>
    <w:rsid w:val="00A05FC4"/>
    <w:rsid w:val="00A173C2"/>
    <w:rsid w:val="00A17F48"/>
    <w:rsid w:val="00A259AE"/>
    <w:rsid w:val="00A325BE"/>
    <w:rsid w:val="00A36A7E"/>
    <w:rsid w:val="00A448EB"/>
    <w:rsid w:val="00A60D3F"/>
    <w:rsid w:val="00A72111"/>
    <w:rsid w:val="00A7381B"/>
    <w:rsid w:val="00A822AB"/>
    <w:rsid w:val="00A84922"/>
    <w:rsid w:val="00A93DC2"/>
    <w:rsid w:val="00AA3581"/>
    <w:rsid w:val="00AD7530"/>
    <w:rsid w:val="00AE6792"/>
    <w:rsid w:val="00AF7912"/>
    <w:rsid w:val="00B1138F"/>
    <w:rsid w:val="00B228FD"/>
    <w:rsid w:val="00B471B5"/>
    <w:rsid w:val="00B52FDA"/>
    <w:rsid w:val="00B92D28"/>
    <w:rsid w:val="00B95D64"/>
    <w:rsid w:val="00BA4C81"/>
    <w:rsid w:val="00BA68BE"/>
    <w:rsid w:val="00BA6FC3"/>
    <w:rsid w:val="00BB4224"/>
    <w:rsid w:val="00BB733D"/>
    <w:rsid w:val="00BC2708"/>
    <w:rsid w:val="00BC3589"/>
    <w:rsid w:val="00BE2F80"/>
    <w:rsid w:val="00BF3820"/>
    <w:rsid w:val="00C06CA6"/>
    <w:rsid w:val="00C1146B"/>
    <w:rsid w:val="00C1554F"/>
    <w:rsid w:val="00C229F5"/>
    <w:rsid w:val="00C3322F"/>
    <w:rsid w:val="00C40BCF"/>
    <w:rsid w:val="00C42468"/>
    <w:rsid w:val="00C67DB2"/>
    <w:rsid w:val="00C84DF2"/>
    <w:rsid w:val="00CC0733"/>
    <w:rsid w:val="00CC300B"/>
    <w:rsid w:val="00CD6911"/>
    <w:rsid w:val="00CE17DB"/>
    <w:rsid w:val="00CE2C1D"/>
    <w:rsid w:val="00CE5359"/>
    <w:rsid w:val="00CF0FFE"/>
    <w:rsid w:val="00CF3767"/>
    <w:rsid w:val="00D015CD"/>
    <w:rsid w:val="00D04978"/>
    <w:rsid w:val="00D132BA"/>
    <w:rsid w:val="00D16B63"/>
    <w:rsid w:val="00D31FD6"/>
    <w:rsid w:val="00D32953"/>
    <w:rsid w:val="00D3640E"/>
    <w:rsid w:val="00D55C51"/>
    <w:rsid w:val="00D707BF"/>
    <w:rsid w:val="00D72AB7"/>
    <w:rsid w:val="00D746C5"/>
    <w:rsid w:val="00D77FBE"/>
    <w:rsid w:val="00D8511D"/>
    <w:rsid w:val="00D8671E"/>
    <w:rsid w:val="00D92FFF"/>
    <w:rsid w:val="00DA47B8"/>
    <w:rsid w:val="00DA569C"/>
    <w:rsid w:val="00DC08D5"/>
    <w:rsid w:val="00DC286F"/>
    <w:rsid w:val="00DD16EE"/>
    <w:rsid w:val="00DE2E57"/>
    <w:rsid w:val="00DE49F2"/>
    <w:rsid w:val="00E0254C"/>
    <w:rsid w:val="00E16AE9"/>
    <w:rsid w:val="00E2677A"/>
    <w:rsid w:val="00E3608C"/>
    <w:rsid w:val="00E4016A"/>
    <w:rsid w:val="00E56F8E"/>
    <w:rsid w:val="00E9006A"/>
    <w:rsid w:val="00E968F9"/>
    <w:rsid w:val="00E96A4D"/>
    <w:rsid w:val="00EA2FF4"/>
    <w:rsid w:val="00EA5EDA"/>
    <w:rsid w:val="00EC29E3"/>
    <w:rsid w:val="00ED7498"/>
    <w:rsid w:val="00EE0952"/>
    <w:rsid w:val="00EE4078"/>
    <w:rsid w:val="00F00D69"/>
    <w:rsid w:val="00F0463D"/>
    <w:rsid w:val="00F05364"/>
    <w:rsid w:val="00F267D9"/>
    <w:rsid w:val="00F431E9"/>
    <w:rsid w:val="00F43D42"/>
    <w:rsid w:val="00F51A9E"/>
    <w:rsid w:val="00F56C68"/>
    <w:rsid w:val="00F63B5B"/>
    <w:rsid w:val="00F86E7A"/>
    <w:rsid w:val="00FA24DB"/>
    <w:rsid w:val="00FC094D"/>
    <w:rsid w:val="00FC2DA5"/>
    <w:rsid w:val="00FC7D98"/>
    <w:rsid w:val="00FF614B"/>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BB09"/>
  <w15:chartTrackingRefBased/>
  <w15:docId w15:val="{57BD662F-1981-42EB-84E9-76989BFD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link w:val="h1Char"/>
    <w:rsid w:val="0054285D"/>
    <w:pPr>
      <w:tabs>
        <w:tab w:val="left" w:pos="-720"/>
        <w:tab w:val="left" w:pos="0"/>
        <w:tab w:val="left" w:pos="720"/>
        <w:tab w:val="left" w:pos="1440"/>
        <w:tab w:val="left" w:pos="2160"/>
        <w:tab w:val="left" w:pos="2880"/>
      </w:tabs>
      <w:suppressAutoHyphens/>
      <w:spacing w:after="0" w:line="280" w:lineRule="exact"/>
      <w:ind w:left="1440" w:hanging="1980"/>
      <w:jc w:val="both"/>
    </w:pPr>
    <w:rPr>
      <w:rFonts w:ascii="Omnes_GirlScouts Bold" w:eastAsia="Times New Roman" w:hAnsi="Omnes_GirlScouts Bold" w:cs="Arial"/>
      <w:color w:val="009900"/>
      <w:sz w:val="28"/>
      <w:szCs w:val="28"/>
    </w:rPr>
  </w:style>
  <w:style w:type="character" w:customStyle="1" w:styleId="h1Char">
    <w:name w:val="h1 Char"/>
    <w:link w:val="h1"/>
    <w:rsid w:val="0054285D"/>
    <w:rPr>
      <w:rFonts w:ascii="Omnes_GirlScouts Bold" w:eastAsia="Times New Roman" w:hAnsi="Omnes_GirlScouts Bold" w:cs="Arial"/>
      <w:color w:val="009900"/>
      <w:sz w:val="28"/>
      <w:szCs w:val="28"/>
    </w:rPr>
  </w:style>
  <w:style w:type="paragraph" w:customStyle="1" w:styleId="Default">
    <w:name w:val="Default"/>
    <w:rsid w:val="005428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285D"/>
    <w:pPr>
      <w:spacing w:after="200" w:line="276" w:lineRule="auto"/>
      <w:ind w:left="720"/>
      <w:contextualSpacing/>
    </w:pPr>
    <w:rPr>
      <w:rFonts w:ascii="Calibri" w:eastAsia="Calibri" w:hAnsi="Calibri" w:cs="Times New Roman"/>
    </w:rPr>
  </w:style>
  <w:style w:type="paragraph" w:customStyle="1" w:styleId="levnl12">
    <w:name w:val="_levnl12"/>
    <w:basedOn w:val="Normal"/>
    <w:rsid w:val="00312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sz w:val="24"/>
      <w:szCs w:val="20"/>
    </w:rPr>
  </w:style>
  <w:style w:type="paragraph" w:customStyle="1" w:styleId="levnl22">
    <w:name w:val="_levnl22"/>
    <w:basedOn w:val="Normal"/>
    <w:rsid w:val="00312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Girl Scouts of Eastern Iowa and Western Illinois</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Campion</dc:creator>
  <cp:keywords/>
  <dc:description/>
  <cp:lastModifiedBy>Kelly Campion</cp:lastModifiedBy>
  <cp:revision>2</cp:revision>
  <dcterms:created xsi:type="dcterms:W3CDTF">2022-09-29T16:14:00Z</dcterms:created>
  <dcterms:modified xsi:type="dcterms:W3CDTF">2022-09-29T16:14:00Z</dcterms:modified>
</cp:coreProperties>
</file>