
<file path=[Content_Types].xml><?xml version="1.0" encoding="utf-8"?>
<Types xmlns="http://schemas.openxmlformats.org/package/2006/content-types">
  <Default Extension="rels" ContentType="application/vnd.openxmlformats-package.relationships+xml"/>
  <Default Extension="xml" ContentType="application/xml"/>
  <Default Extension="575AA470"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EC9" w:rsidRPr="00A27940" w:rsidRDefault="00851E6D" w:rsidP="00851E6D">
      <w:pPr>
        <w:jc w:val="center"/>
        <w:rPr>
          <w:b/>
        </w:rPr>
      </w:pPr>
      <w:r>
        <w:rPr>
          <w:noProof/>
        </w:rPr>
        <w:drawing>
          <wp:inline distT="0" distB="0" distL="0" distR="0" wp14:anchorId="381E4AF4" wp14:editId="7D2E43DC">
            <wp:extent cx="4248150" cy="1085850"/>
            <wp:effectExtent l="0" t="0" r="0" b="0"/>
            <wp:docPr id="2" name="Picture 17" descr="cid:image016.jpg@01D28DD3.E8FBAEF0"/>
            <wp:cNvGraphicFramePr/>
            <a:graphic xmlns:a="http://schemas.openxmlformats.org/drawingml/2006/main">
              <a:graphicData uri="http://schemas.openxmlformats.org/drawingml/2006/picture">
                <pic:pic xmlns:pic="http://schemas.openxmlformats.org/drawingml/2006/picture">
                  <pic:nvPicPr>
                    <pic:cNvPr id="1" name="Picture 17" descr="cid:image016.jpg@01D28DD3.E8FBAEF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48150" cy="1085850"/>
                    </a:xfrm>
                    <a:prstGeom prst="rect">
                      <a:avLst/>
                    </a:prstGeom>
                    <a:noFill/>
                    <a:ln>
                      <a:noFill/>
                    </a:ln>
                  </pic:spPr>
                </pic:pic>
              </a:graphicData>
            </a:graphic>
          </wp:inline>
        </w:drawing>
      </w:r>
      <w:r>
        <w:rPr>
          <w:b/>
        </w:rPr>
        <w:t xml:space="preserve">                   </w:t>
      </w:r>
      <w:r w:rsidR="00DB2510">
        <w:rPr>
          <w:b/>
        </w:rPr>
        <w:t xml:space="preserve">March </w:t>
      </w:r>
      <w:r>
        <w:rPr>
          <w:b/>
        </w:rPr>
        <w:t xml:space="preserve"> </w:t>
      </w:r>
      <w:r w:rsidR="002A0DB4">
        <w:rPr>
          <w:b/>
        </w:rPr>
        <w:t>2020</w:t>
      </w:r>
    </w:p>
    <w:p w:rsidR="000C6EC9" w:rsidRPr="00A27940" w:rsidRDefault="000C6EC9" w:rsidP="000C6EC9">
      <w:pPr>
        <w:pStyle w:val="NoSpacing"/>
        <w:rPr>
          <w:b/>
        </w:rPr>
      </w:pPr>
    </w:p>
    <w:p w:rsidR="00E075E6" w:rsidRPr="00462261" w:rsidRDefault="00F561F5" w:rsidP="00E075E6">
      <w:pPr>
        <w:pStyle w:val="NoSpacing"/>
        <w:rPr>
          <w:b/>
          <w:color w:val="00B050"/>
          <w:sz w:val="24"/>
          <w:szCs w:val="24"/>
        </w:rPr>
      </w:pPr>
      <w:r w:rsidRPr="00462261">
        <w:rPr>
          <w:b/>
          <w:color w:val="00B050"/>
          <w:sz w:val="24"/>
          <w:szCs w:val="24"/>
        </w:rPr>
        <w:t>1</w:t>
      </w:r>
      <w:r w:rsidRPr="00462261">
        <w:rPr>
          <w:b/>
          <w:color w:val="00B050"/>
          <w:sz w:val="24"/>
          <w:szCs w:val="24"/>
        </w:rPr>
        <w:tab/>
      </w:r>
      <w:r w:rsidR="00E075E6" w:rsidRPr="00462261">
        <w:rPr>
          <w:b/>
          <w:color w:val="00B050"/>
          <w:sz w:val="24"/>
          <w:szCs w:val="24"/>
        </w:rPr>
        <w:t>Membership</w:t>
      </w:r>
    </w:p>
    <w:p w:rsidR="00E075E6" w:rsidRDefault="00E075E6" w:rsidP="00E075E6">
      <w:r>
        <w:t xml:space="preserve">Attached is the current membership report.  We have four service units who have achieved their yearend goal and sixteen service units who are at 90% or above.  </w:t>
      </w:r>
      <w:r w:rsidR="00460C28">
        <w:t>With the P</w:t>
      </w:r>
      <w:r>
        <w:t>re-K Daisy recruitment season starting on April 1</w:t>
      </w:r>
      <w:r w:rsidRPr="00ED194D">
        <w:rPr>
          <w:vertAlign w:val="superscript"/>
        </w:rPr>
        <w:t>st</w:t>
      </w:r>
      <w:r w:rsidR="00460C28">
        <w:rPr>
          <w:vertAlign w:val="superscript"/>
        </w:rPr>
        <w:t>,</w:t>
      </w:r>
      <w:r>
        <w:t xml:space="preserve"> aligned with the New Member Deal and our partnership with service units we are certain that this will help everyone achieve their yearend goal.    Some of the work that the council is working on over the next couple of months is listed below, please partner with your CEM to help us in your region.  </w:t>
      </w:r>
    </w:p>
    <w:p w:rsidR="00E075E6" w:rsidRDefault="00E075E6" w:rsidP="00E075E6">
      <w:pPr>
        <w:pStyle w:val="ListParagraph"/>
        <w:numPr>
          <w:ilvl w:val="0"/>
          <w:numId w:val="7"/>
        </w:numPr>
      </w:pPr>
      <w:r>
        <w:t>Meeting with Service Units on best action steps for their area</w:t>
      </w:r>
    </w:p>
    <w:p w:rsidR="00E075E6" w:rsidRDefault="00E075E6" w:rsidP="00E075E6">
      <w:pPr>
        <w:pStyle w:val="ListParagraph"/>
        <w:numPr>
          <w:ilvl w:val="0"/>
          <w:numId w:val="7"/>
        </w:numPr>
      </w:pPr>
      <w:r>
        <w:t>Contacting pre-Ks, Headstarts, day cares – scheduling time to come read/do an event/recruit</w:t>
      </w:r>
    </w:p>
    <w:p w:rsidR="00E075E6" w:rsidRDefault="00E075E6" w:rsidP="00E075E6">
      <w:pPr>
        <w:pStyle w:val="ListParagraph"/>
        <w:numPr>
          <w:ilvl w:val="0"/>
          <w:numId w:val="7"/>
        </w:numPr>
      </w:pPr>
      <w:r>
        <w:t>Looking at their communities for events and locations (ex</w:t>
      </w:r>
      <w:r w:rsidR="00460C28">
        <w:t>.</w:t>
      </w:r>
      <w:r>
        <w:t xml:space="preserve"> libraries) where they can read/do an event/recruit</w:t>
      </w:r>
    </w:p>
    <w:p w:rsidR="00E075E6" w:rsidRDefault="00E075E6" w:rsidP="00E075E6">
      <w:pPr>
        <w:pStyle w:val="ListParagraph"/>
        <w:numPr>
          <w:ilvl w:val="0"/>
          <w:numId w:val="7"/>
        </w:numPr>
      </w:pPr>
      <w:r>
        <w:t>Build relationships with schools, K teachers</w:t>
      </w:r>
    </w:p>
    <w:p w:rsidR="00E075E6" w:rsidRDefault="00E075E6" w:rsidP="00E075E6">
      <w:pPr>
        <w:pStyle w:val="ListParagraph"/>
        <w:numPr>
          <w:ilvl w:val="0"/>
          <w:numId w:val="7"/>
        </w:numPr>
      </w:pPr>
      <w:r>
        <w:t>Planning for summer events to have programs to keep girls engaged</w:t>
      </w:r>
    </w:p>
    <w:p w:rsidR="00E075E6" w:rsidRDefault="00E075E6" w:rsidP="00E075E6">
      <w:pPr>
        <w:pStyle w:val="ListParagraph"/>
        <w:numPr>
          <w:ilvl w:val="0"/>
          <w:numId w:val="7"/>
        </w:numPr>
      </w:pPr>
      <w:r>
        <w:t>Continuing to add on to troops that are already formed</w:t>
      </w:r>
      <w:r w:rsidR="00713B60">
        <w:t>\</w:t>
      </w:r>
    </w:p>
    <w:p w:rsidR="00713B60" w:rsidRDefault="00713B60" w:rsidP="00EF549B">
      <w:pPr>
        <w:pStyle w:val="ListParagraph"/>
      </w:pPr>
    </w:p>
    <w:p w:rsidR="003A5144" w:rsidRPr="002B2D5E" w:rsidRDefault="00E075E6" w:rsidP="00C945EA">
      <w:pPr>
        <w:pStyle w:val="NoSpacing"/>
        <w:rPr>
          <w:b/>
          <w:color w:val="00B050"/>
          <w:sz w:val="24"/>
          <w:szCs w:val="24"/>
        </w:rPr>
      </w:pPr>
      <w:r>
        <w:rPr>
          <w:b/>
          <w:color w:val="00B050"/>
          <w:sz w:val="24"/>
          <w:szCs w:val="24"/>
        </w:rPr>
        <w:t>2</w:t>
      </w:r>
      <w:r>
        <w:rPr>
          <w:b/>
          <w:color w:val="00B050"/>
          <w:sz w:val="24"/>
          <w:szCs w:val="24"/>
        </w:rPr>
        <w:tab/>
      </w:r>
      <w:r w:rsidR="00D76F6F" w:rsidRPr="00923CCB">
        <w:rPr>
          <w:b/>
          <w:color w:val="00B050"/>
          <w:sz w:val="24"/>
          <w:szCs w:val="24"/>
        </w:rPr>
        <w:t>Renewal</w:t>
      </w:r>
      <w:r w:rsidR="00840388">
        <w:rPr>
          <w:b/>
          <w:color w:val="00B050"/>
          <w:sz w:val="24"/>
          <w:szCs w:val="24"/>
        </w:rPr>
        <w:t xml:space="preserve">   </w:t>
      </w:r>
      <w:r w:rsidR="003A5144">
        <w:rPr>
          <w:b/>
          <w:color w:val="00B050"/>
          <w:sz w:val="24"/>
          <w:szCs w:val="24"/>
        </w:rPr>
        <w:t xml:space="preserve">  </w:t>
      </w:r>
    </w:p>
    <w:p w:rsidR="002B2D5E" w:rsidRDefault="002B2D5E" w:rsidP="002B2D5E">
      <w:r>
        <w:t xml:space="preserve">You heard it here first; the $5/girl renewal incentive is coming back! Please help your Troop Leaders get prepared by mentioning the timeframe for the incentive now. We know there are </w:t>
      </w:r>
      <w:r w:rsidR="00427EA2">
        <w:t>many</w:t>
      </w:r>
      <w:r>
        <w:t xml:space="preserve"> logistics involved to determine who is coming back to a Troop, so the sooner people begin thinking about it, the better set everyone will be come renewal time.</w:t>
      </w:r>
      <w:r w:rsidRPr="002B2D5E">
        <w:t xml:space="preserve"> </w:t>
      </w:r>
      <w:r w:rsidR="00E111E0">
        <w:t xml:space="preserve"> </w:t>
      </w:r>
      <w:r w:rsidRPr="00D73209">
        <w:t xml:space="preserve"> </w:t>
      </w:r>
      <w:r w:rsidR="00056C7C" w:rsidRPr="00342CF0">
        <w:t xml:space="preserve">All the up-to-date information can be found at </w:t>
      </w:r>
      <w:hyperlink r:id="rId6" w:history="1">
        <w:r w:rsidR="00056C7C">
          <w:rPr>
            <w:rStyle w:val="Hyperlink"/>
          </w:rPr>
          <w:t>www.girlscoutstoday.org/renew</w:t>
        </w:r>
      </w:hyperlink>
      <w:r w:rsidR="00342CF0">
        <w:rPr>
          <w:color w:val="1F497D"/>
        </w:rPr>
        <w:t xml:space="preserve">.  </w:t>
      </w:r>
      <w:r>
        <w:t>Service Unit goals wil</w:t>
      </w:r>
      <w:r w:rsidR="00342CF0">
        <w:t>l be based on your membership as of</w:t>
      </w:r>
      <w:r>
        <w:t xml:space="preserve"> April 1, 2</w:t>
      </w:r>
      <w:r w:rsidR="00342CF0">
        <w:t xml:space="preserve">020, </w:t>
      </w:r>
      <w:r>
        <w:t xml:space="preserve">calculated </w:t>
      </w:r>
      <w:r w:rsidR="00342CF0">
        <w:t xml:space="preserve">at 45% and emailed to you on </w:t>
      </w:r>
      <w:r w:rsidR="00452C2C">
        <w:t>April 3</w:t>
      </w:r>
      <w:r w:rsidR="00342CF0">
        <w:t>.</w:t>
      </w:r>
    </w:p>
    <w:p w:rsidR="002B2D5E" w:rsidRDefault="002B2D5E" w:rsidP="002B2D5E">
      <w:pPr>
        <w:pStyle w:val="ListParagraph"/>
        <w:numPr>
          <w:ilvl w:val="0"/>
          <w:numId w:val="16"/>
        </w:numPr>
      </w:pPr>
      <w:r>
        <w:t>The 2020-2021 Girl Scout membership fee for girls and adults is $25.</w:t>
      </w:r>
    </w:p>
    <w:p w:rsidR="002B2D5E" w:rsidRDefault="002B2D5E" w:rsidP="002B2D5E">
      <w:pPr>
        <w:pStyle w:val="ListParagraph"/>
        <w:numPr>
          <w:ilvl w:val="0"/>
          <w:numId w:val="16"/>
        </w:numPr>
      </w:pPr>
      <w:r>
        <w:t xml:space="preserve">Girl Scouts who renew before May 15, 2020, will earn $5 back for their Troop. With this incentive, Troops will receive $5 for every girl who renews in their Troop bank account by June 15, 2020. Girl Scouts participating individually as </w:t>
      </w:r>
      <w:r w:rsidR="00714CC2">
        <w:t>Juliette’s</w:t>
      </w:r>
      <w:r>
        <w:t xml:space="preserve"> will receive $5 in program credit.</w:t>
      </w:r>
    </w:p>
    <w:p w:rsidR="002B2D5E" w:rsidRDefault="002B2D5E" w:rsidP="002B2D5E">
      <w:pPr>
        <w:pStyle w:val="ListParagraph"/>
        <w:numPr>
          <w:ilvl w:val="0"/>
          <w:numId w:val="16"/>
        </w:numPr>
      </w:pPr>
      <w:r>
        <w:t>The first 400 Direct Primary leaders to renew their membership by May 15, 2020, will receive a $5.00 Girl Scout Shop coupon. Primary Adults receiving the $5.00 rebate will be notified via email by June 15, 2020.</w:t>
      </w:r>
    </w:p>
    <w:p w:rsidR="002B2D5E" w:rsidRDefault="002B2D5E" w:rsidP="002B2D5E">
      <w:pPr>
        <w:pStyle w:val="ListParagraph"/>
        <w:numPr>
          <w:ilvl w:val="0"/>
          <w:numId w:val="16"/>
        </w:numPr>
      </w:pPr>
      <w:r>
        <w:t xml:space="preserve">These incentives are only available for girl and Direct Primary leaders that renew. </w:t>
      </w:r>
    </w:p>
    <w:p w:rsidR="002B2D5E" w:rsidRDefault="002B2D5E" w:rsidP="002B2D5E">
      <w:pPr>
        <w:pStyle w:val="ListParagraph"/>
        <w:numPr>
          <w:ilvl w:val="0"/>
          <w:numId w:val="16"/>
        </w:numPr>
      </w:pPr>
      <w:r>
        <w:t xml:space="preserve">Financial assistance is available to girls or adults. </w:t>
      </w:r>
      <w:r w:rsidR="00714CC2">
        <w:t>However,</w:t>
      </w:r>
      <w:r>
        <w:t xml:space="preserve"> those who use this option are not eligible for the $5 incentive because their membership fee is already subsidized.</w:t>
      </w:r>
    </w:p>
    <w:p w:rsidR="002B2D5E" w:rsidRDefault="002B2D5E" w:rsidP="002B2D5E">
      <w:pPr>
        <w:pStyle w:val="ListParagraph"/>
        <w:numPr>
          <w:ilvl w:val="0"/>
          <w:numId w:val="16"/>
        </w:numPr>
      </w:pPr>
      <w:r>
        <w:t>A renewal patch will be offered for $1/patch. Orders need to be placed by June 30, 2020.</w:t>
      </w:r>
    </w:p>
    <w:p w:rsidR="00096A79" w:rsidRDefault="00096A79" w:rsidP="00B642D1">
      <w:pPr>
        <w:pStyle w:val="NoSpacing"/>
      </w:pPr>
    </w:p>
    <w:p w:rsidR="00E075E6" w:rsidRPr="00462261" w:rsidRDefault="00E075E6" w:rsidP="00E075E6">
      <w:pPr>
        <w:pStyle w:val="NoSpacing"/>
        <w:rPr>
          <w:b/>
          <w:color w:val="00B050"/>
          <w:sz w:val="24"/>
          <w:szCs w:val="24"/>
        </w:rPr>
      </w:pPr>
      <w:r w:rsidRPr="00462261">
        <w:rPr>
          <w:b/>
          <w:color w:val="00B050"/>
          <w:sz w:val="24"/>
          <w:szCs w:val="24"/>
        </w:rPr>
        <w:t>3</w:t>
      </w:r>
      <w:r w:rsidRPr="00462261">
        <w:rPr>
          <w:b/>
          <w:color w:val="00B050"/>
          <w:sz w:val="24"/>
          <w:szCs w:val="24"/>
        </w:rPr>
        <w:tab/>
        <w:t>Annual Meeting</w:t>
      </w:r>
    </w:p>
    <w:p w:rsidR="00E56268" w:rsidRDefault="00E56268" w:rsidP="00E56268">
      <w:pPr>
        <w:rPr>
          <w:rFonts w:eastAsia="Times New Roman"/>
        </w:rPr>
      </w:pPr>
      <w:r>
        <w:rPr>
          <w:rFonts w:eastAsia="Times New Roman"/>
        </w:rPr>
        <w:t xml:space="preserve">The Annual Meeting is an important opportunity for members to participate in the governance of our council. The meeting will be March 19 from 6:00-7:00 p.m. It will be all online but very important for dedicated volunteers like Service Unit Directors to attend. </w:t>
      </w:r>
    </w:p>
    <w:p w:rsidR="00E56268" w:rsidRDefault="00E56268" w:rsidP="00E56268">
      <w:pPr>
        <w:pStyle w:val="NoSpacing"/>
      </w:pPr>
      <w:r>
        <w:t>Please request your ballot by March 2:</w:t>
      </w:r>
    </w:p>
    <w:p w:rsidR="00E56268" w:rsidRDefault="00086E3A" w:rsidP="00E56268">
      <w:pPr>
        <w:pStyle w:val="NoSpacing"/>
      </w:pPr>
      <w:hyperlink r:id="rId7" w:history="1">
        <w:r w:rsidR="00E56268">
          <w:rPr>
            <w:rStyle w:val="Hyperlink"/>
            <w:rFonts w:eastAsia="Times New Roman"/>
          </w:rPr>
          <w:t>https://www.girlscoutstoday.org/en/support-girls/board-of-directors/annualmeeting.html</w:t>
        </w:r>
      </w:hyperlink>
    </w:p>
    <w:p w:rsidR="00250216" w:rsidRDefault="00250216" w:rsidP="00E075E6">
      <w:pPr>
        <w:pStyle w:val="NoSpacing"/>
      </w:pPr>
    </w:p>
    <w:p w:rsidR="00EF549B" w:rsidRPr="00E075E6" w:rsidRDefault="00EF549B" w:rsidP="00EF549B">
      <w:pPr>
        <w:pStyle w:val="NoSpacing"/>
        <w:rPr>
          <w:b/>
          <w:color w:val="00B050"/>
          <w:sz w:val="24"/>
          <w:szCs w:val="24"/>
        </w:rPr>
      </w:pPr>
      <w:r>
        <w:rPr>
          <w:b/>
          <w:color w:val="00B050"/>
          <w:sz w:val="24"/>
          <w:szCs w:val="24"/>
        </w:rPr>
        <w:t>4</w:t>
      </w:r>
      <w:r w:rsidRPr="00E075E6">
        <w:rPr>
          <w:b/>
          <w:color w:val="00B050"/>
          <w:sz w:val="24"/>
          <w:szCs w:val="24"/>
        </w:rPr>
        <w:tab/>
        <w:t>High Awards</w:t>
      </w:r>
    </w:p>
    <w:p w:rsidR="00B96BF7" w:rsidRDefault="00EF549B" w:rsidP="00B642D1">
      <w:pPr>
        <w:pStyle w:val="NoSpacing"/>
      </w:pPr>
      <w:r w:rsidRPr="001F242D">
        <w:t>Attached is a listing of the girls who have achieved High Awards this past year.  Please note that there is an “action step” in your Plan of Work to “Support, Promote and recognize all High Awards for girls.”</w:t>
      </w:r>
    </w:p>
    <w:p w:rsidR="00632C1B" w:rsidRDefault="00632C1B" w:rsidP="00B642D1">
      <w:pPr>
        <w:pStyle w:val="NoSpacing"/>
      </w:pPr>
    </w:p>
    <w:p w:rsidR="00A32B4E" w:rsidRPr="00A32B4E" w:rsidRDefault="00EF549B" w:rsidP="00A32B4E">
      <w:pPr>
        <w:pStyle w:val="NoSpacing"/>
        <w:rPr>
          <w:b/>
          <w:color w:val="00B050"/>
          <w:sz w:val="24"/>
          <w:szCs w:val="24"/>
        </w:rPr>
      </w:pPr>
      <w:r w:rsidRPr="00EF549B">
        <w:rPr>
          <w:b/>
          <w:color w:val="00B050"/>
          <w:sz w:val="24"/>
          <w:szCs w:val="24"/>
        </w:rPr>
        <w:t>5</w:t>
      </w:r>
      <w:r w:rsidR="00B96BF7" w:rsidRPr="00EF549B">
        <w:rPr>
          <w:b/>
          <w:color w:val="00B050"/>
          <w:sz w:val="24"/>
          <w:szCs w:val="24"/>
        </w:rPr>
        <w:t xml:space="preserve"> </w:t>
      </w:r>
      <w:r w:rsidR="00A32B4E" w:rsidRPr="00A32B4E">
        <w:rPr>
          <w:color w:val="00B050"/>
          <w:sz w:val="24"/>
          <w:szCs w:val="24"/>
        </w:rPr>
        <w:tab/>
      </w:r>
      <w:r w:rsidR="00A32B4E" w:rsidRPr="00A32B4E">
        <w:rPr>
          <w:b/>
          <w:color w:val="00B050"/>
          <w:sz w:val="24"/>
          <w:szCs w:val="24"/>
        </w:rPr>
        <w:t>Outdoor Program</w:t>
      </w:r>
    </w:p>
    <w:p w:rsidR="00B96BF7" w:rsidRPr="009C730A" w:rsidRDefault="00B96BF7" w:rsidP="00A32B4E">
      <w:pPr>
        <w:pStyle w:val="NoSpacing"/>
      </w:pPr>
      <w:r w:rsidRPr="009C730A">
        <w:t>Spring Equestrian Weekend Riding   </w:t>
      </w:r>
    </w:p>
    <w:p w:rsidR="00B96BF7" w:rsidRDefault="00B96BF7" w:rsidP="00A32B4E">
      <w:pPr>
        <w:pStyle w:val="NoSpacing"/>
      </w:pPr>
      <w:r>
        <w:t xml:space="preserve">Looking for outdoor horse riding opportunities? Camp Liberty has weekend riding programs for all ages (K-12) coming up this </w:t>
      </w:r>
      <w:r w:rsidR="003F017C">
        <w:t>spring</w:t>
      </w:r>
      <w:r>
        <w:t xml:space="preserve">. From Daisy Pony Rides, Brownie Arena Rides, to Junior thru Ambassador Trail Rides girls will also be able to meet the horses, tour the equestrian facility and learn safety and grooming.  For more information or to register for a weekend riding opportunity, visit </w:t>
      </w:r>
      <w:hyperlink r:id="rId8" w:history="1">
        <w:r>
          <w:rPr>
            <w:rStyle w:val="Hyperlink"/>
          </w:rPr>
          <w:t>https://www.girlscoutstoday.org/en/outdoor/horseback_riding.html</w:t>
        </w:r>
      </w:hyperlink>
      <w:r>
        <w:t xml:space="preserve"> or email </w:t>
      </w:r>
      <w:hyperlink r:id="rId9" w:history="1">
        <w:r>
          <w:rPr>
            <w:rStyle w:val="Hyperlink"/>
          </w:rPr>
          <w:t>info@girlscoutstoday.org</w:t>
        </w:r>
      </w:hyperlink>
      <w:r>
        <w:t xml:space="preserve">. </w:t>
      </w:r>
    </w:p>
    <w:p w:rsidR="00A32B4E" w:rsidRDefault="00A32B4E" w:rsidP="00A32B4E">
      <w:pPr>
        <w:pStyle w:val="NoSpacing"/>
      </w:pPr>
    </w:p>
    <w:p w:rsidR="00B96BF7" w:rsidRPr="009C730A" w:rsidRDefault="00B96BF7" w:rsidP="00A32B4E">
      <w:pPr>
        <w:pStyle w:val="NoSpacing"/>
      </w:pPr>
      <w:r w:rsidRPr="009C730A">
        <w:t xml:space="preserve">Summer Camp at Camp Liberty </w:t>
      </w:r>
    </w:p>
    <w:p w:rsidR="00B96BF7" w:rsidRDefault="00B96BF7" w:rsidP="00A32B4E">
      <w:pPr>
        <w:pStyle w:val="NoSpacing"/>
      </w:pPr>
      <w:r>
        <w:t>With the warmer weather, comes thoughts of summer camp! Camp Liberty invites girls entering 2</w:t>
      </w:r>
      <w:r>
        <w:rPr>
          <w:vertAlign w:val="superscript"/>
        </w:rPr>
        <w:t>nd</w:t>
      </w:r>
      <w:r>
        <w:t xml:space="preserve"> grade thru 12</w:t>
      </w:r>
      <w:r>
        <w:rPr>
          <w:vertAlign w:val="superscript"/>
        </w:rPr>
        <w:t>th</w:t>
      </w:r>
      <w:r>
        <w:t xml:space="preserve"> grade to spend a week at camp trying new things - whether it be cooking over a fire, climbing on the rock wall or learning a new outdoor skill, making lifelong friendships, or finding a connection with the outdoors, to name a few! Camp offers a variety of sessions to fit any type of camp experience, so be sure to view available sessions </w:t>
      </w:r>
      <w:hyperlink r:id="rId10" w:history="1">
        <w:r>
          <w:rPr>
            <w:rStyle w:val="Hyperlink"/>
          </w:rPr>
          <w:t>here</w:t>
        </w:r>
      </w:hyperlink>
      <w:r>
        <w:t xml:space="preserve">. For more information on a summer camp experience visit </w:t>
      </w:r>
      <w:hyperlink r:id="rId11" w:history="1">
        <w:r>
          <w:rPr>
            <w:rStyle w:val="Hyperlink"/>
          </w:rPr>
          <w:t>https://www.girlscoutstoday.org/en/outdoor/summercamp.html</w:t>
        </w:r>
      </w:hyperlink>
      <w:r>
        <w:t xml:space="preserve"> or email </w:t>
      </w:r>
      <w:hyperlink r:id="rId12" w:history="1">
        <w:r>
          <w:rPr>
            <w:rStyle w:val="Hyperlink"/>
          </w:rPr>
          <w:t>info@girlscoutstoday.org</w:t>
        </w:r>
      </w:hyperlink>
      <w:r>
        <w:t xml:space="preserve">. We hope to see you this summer at Camp Liberty! </w:t>
      </w:r>
    </w:p>
    <w:p w:rsidR="00D76F6F" w:rsidRDefault="008C5C64" w:rsidP="00C945EA">
      <w:pPr>
        <w:pStyle w:val="NoSpacing"/>
      </w:pPr>
      <w:r w:rsidRPr="008C5C64">
        <w:t xml:space="preserve"> </w:t>
      </w:r>
    </w:p>
    <w:p w:rsidR="00DA154E" w:rsidRPr="00E075E6" w:rsidRDefault="009C4635" w:rsidP="00C945EA">
      <w:pPr>
        <w:pStyle w:val="NoSpacing"/>
        <w:rPr>
          <w:b/>
          <w:color w:val="00B050"/>
          <w:sz w:val="24"/>
          <w:szCs w:val="24"/>
        </w:rPr>
      </w:pPr>
      <w:r w:rsidRPr="00E075E6">
        <w:rPr>
          <w:b/>
          <w:color w:val="00B050"/>
          <w:sz w:val="24"/>
          <w:szCs w:val="24"/>
        </w:rPr>
        <w:t>6</w:t>
      </w:r>
      <w:r w:rsidR="00F561F5" w:rsidRPr="00E075E6">
        <w:rPr>
          <w:b/>
          <w:color w:val="00B050"/>
          <w:sz w:val="24"/>
          <w:szCs w:val="24"/>
        </w:rPr>
        <w:tab/>
      </w:r>
      <w:r w:rsidR="00D76F6F" w:rsidRPr="00E075E6">
        <w:rPr>
          <w:b/>
          <w:color w:val="00B050"/>
          <w:sz w:val="24"/>
          <w:szCs w:val="24"/>
        </w:rPr>
        <w:t>Leading the Way</w:t>
      </w:r>
    </w:p>
    <w:p w:rsidR="00420A3A" w:rsidRDefault="00420A3A" w:rsidP="00C945EA">
      <w:pPr>
        <w:pStyle w:val="NoSpacing"/>
      </w:pPr>
      <w:r w:rsidRPr="001F242D">
        <w:t>Mark your calendar for our annual Lead</w:t>
      </w:r>
      <w:r w:rsidR="00950D5C" w:rsidRPr="001F242D">
        <w:t>ing the Way event to</w:t>
      </w:r>
      <w:r w:rsidR="000A27E3" w:rsidRPr="001F242D">
        <w:t xml:space="preserve"> be hel</w:t>
      </w:r>
      <w:r w:rsidR="00535EA1" w:rsidRPr="001F242D">
        <w:t>d on April 18, 2020 at the Coralville Marriott in Coralville, Io</w:t>
      </w:r>
      <w:r w:rsidR="0029575D" w:rsidRPr="001F242D">
        <w:t>wa.  We will recognize all champions of girls in our council who go above and beyond to build girls of cou</w:t>
      </w:r>
      <w:r w:rsidR="001F242D">
        <w:t xml:space="preserve">rage, confidence and character to make the world a better place.  </w:t>
      </w:r>
      <w:r w:rsidR="0029575D" w:rsidRPr="001F242D">
        <w:t xml:space="preserve"> We are honored and </w:t>
      </w:r>
      <w:r w:rsidR="003F017C" w:rsidRPr="001F242D">
        <w:t>privileged to</w:t>
      </w:r>
      <w:r w:rsidR="00144C6D" w:rsidRPr="001F242D">
        <w:t xml:space="preserve"> have Jean Lloyd-Jones as a distinguished guest at this unforgettable evening.  Jean is from Iowa City and has a long history of being a trailblazer fo</w:t>
      </w:r>
      <w:r w:rsidR="00F25477">
        <w:t xml:space="preserve">r women’s rights throughout her public service career.  </w:t>
      </w:r>
      <w:r w:rsidR="004D74CA">
        <w:t xml:space="preserve">  </w:t>
      </w:r>
      <w:r w:rsidR="00B113AB">
        <w:t xml:space="preserve">Watch for your electronic invite coming to your inbox or </w:t>
      </w:r>
      <w:r w:rsidR="00C3683D">
        <w:t xml:space="preserve">click </w:t>
      </w:r>
      <w:r w:rsidR="003F017C">
        <w:t xml:space="preserve">this </w:t>
      </w:r>
      <w:hyperlink r:id="rId13" w:history="1">
        <w:r w:rsidR="00213B95" w:rsidRPr="00213B95">
          <w:rPr>
            <w:rStyle w:val="Hyperlink"/>
          </w:rPr>
          <w:t>link</w:t>
        </w:r>
      </w:hyperlink>
      <w:r w:rsidR="00C3683D">
        <w:t xml:space="preserve"> to get registered.  </w:t>
      </w:r>
    </w:p>
    <w:p w:rsidR="00632C1B" w:rsidRDefault="00632C1B" w:rsidP="00C945EA">
      <w:pPr>
        <w:pStyle w:val="NoSpacing"/>
      </w:pPr>
    </w:p>
    <w:p w:rsidR="009F562F" w:rsidRPr="009F562F" w:rsidRDefault="00632C1B" w:rsidP="009F562F">
      <w:pPr>
        <w:pStyle w:val="NoSpacing"/>
        <w:rPr>
          <w:b/>
          <w:color w:val="00B050"/>
          <w:sz w:val="24"/>
          <w:szCs w:val="24"/>
        </w:rPr>
      </w:pPr>
      <w:r w:rsidRPr="009F562F">
        <w:rPr>
          <w:b/>
          <w:color w:val="00B050"/>
          <w:sz w:val="24"/>
          <w:szCs w:val="24"/>
        </w:rPr>
        <w:t>7</w:t>
      </w:r>
      <w:r w:rsidR="001B0A6A" w:rsidRPr="009F562F">
        <w:rPr>
          <w:b/>
          <w:color w:val="00B050"/>
          <w:sz w:val="24"/>
          <w:szCs w:val="24"/>
        </w:rPr>
        <w:tab/>
      </w:r>
      <w:r w:rsidR="009F562F" w:rsidRPr="009F562F">
        <w:rPr>
          <w:b/>
          <w:i/>
          <w:iCs/>
          <w:color w:val="00B050"/>
          <w:sz w:val="24"/>
          <w:szCs w:val="24"/>
        </w:rPr>
        <w:t>Girl Scout Voices Count</w:t>
      </w:r>
      <w:r w:rsidR="009F562F" w:rsidRPr="009F562F">
        <w:rPr>
          <w:b/>
          <w:color w:val="00B050"/>
          <w:sz w:val="24"/>
          <w:szCs w:val="24"/>
        </w:rPr>
        <w:t xml:space="preserve"> - survey coming in April. Your voice counts!</w:t>
      </w:r>
    </w:p>
    <w:p w:rsidR="009F562F" w:rsidRDefault="009F562F" w:rsidP="009F562F">
      <w:pPr>
        <w:pStyle w:val="NoSpacing"/>
      </w:pPr>
      <w:r>
        <w:t xml:space="preserve">In April, Girl Scouts of the USA will send a national survey to girls, parents/caregivers, and troop leaders called </w:t>
      </w:r>
      <w:r>
        <w:rPr>
          <w:i/>
          <w:iCs/>
        </w:rPr>
        <w:t xml:space="preserve">Girl Scout Voices Count.  </w:t>
      </w:r>
      <w:r>
        <w:t xml:space="preserve"> At Girl Scouts, we care about your experience and we want to hear from you!  Share </w:t>
      </w:r>
      <w:r w:rsidR="00AD6EF9">
        <w:t>what is</w:t>
      </w:r>
      <w:r>
        <w:t xml:space="preserve"> going well or what needs some work.  We will use your feedback to find out if girls are reaching Girl Scout outcomes, to improve services and understand the impact of Girl Scout programs.   Girl, Parent, Troop Leader surveys open April 6 –May 1, with reminders.  Once completed, the reminders stop though you may get more than one survey for members of your family and you.</w:t>
      </w:r>
      <w:r w:rsidR="00B15623">
        <w:t xml:space="preserve">  </w:t>
      </w:r>
      <w:r>
        <w:t>Service Unit volunteer surveys go out around May 11.  Thank you for letting your voice count!</w:t>
      </w:r>
    </w:p>
    <w:p w:rsidR="00632C1B" w:rsidRDefault="00632C1B" w:rsidP="00C945EA">
      <w:pPr>
        <w:pStyle w:val="NoSpacing"/>
        <w:rPr>
          <w:b/>
          <w:color w:val="00B050"/>
          <w:sz w:val="24"/>
          <w:szCs w:val="24"/>
        </w:rPr>
      </w:pPr>
    </w:p>
    <w:p w:rsidR="00632C1B" w:rsidRDefault="00632C1B" w:rsidP="00C945EA">
      <w:pPr>
        <w:pStyle w:val="NoSpacing"/>
        <w:rPr>
          <w:b/>
          <w:color w:val="00B050"/>
          <w:sz w:val="24"/>
          <w:szCs w:val="24"/>
        </w:rPr>
      </w:pPr>
      <w:r>
        <w:rPr>
          <w:b/>
          <w:color w:val="00B050"/>
          <w:sz w:val="24"/>
          <w:szCs w:val="24"/>
        </w:rPr>
        <w:t>8</w:t>
      </w:r>
      <w:r w:rsidR="000350E8">
        <w:rPr>
          <w:b/>
          <w:color w:val="00B050"/>
          <w:sz w:val="24"/>
          <w:szCs w:val="24"/>
        </w:rPr>
        <w:tab/>
      </w:r>
      <w:r w:rsidR="00684B4F">
        <w:rPr>
          <w:b/>
          <w:color w:val="00B050"/>
          <w:sz w:val="24"/>
          <w:szCs w:val="24"/>
        </w:rPr>
        <w:t>Girl Scout Shop</w:t>
      </w:r>
    </w:p>
    <w:p w:rsidR="00684B4F" w:rsidRDefault="00684B4F" w:rsidP="00684B4F">
      <w:r>
        <w:t xml:space="preserve">Check out our selection of council-own merchandise on our website.  Order on the website or stop by our Bettendorf or Cedar Rapids shops for the full selection.  </w:t>
      </w:r>
    </w:p>
    <w:p w:rsidR="00684B4F" w:rsidRDefault="00684B4F" w:rsidP="00684B4F">
      <w:pPr>
        <w:pStyle w:val="NoSpacing"/>
      </w:pPr>
      <w:r>
        <w:t>Don’t forget your 2019 Virtual Program Credit will be expiring soon.  You have until May 1, 2020.</w:t>
      </w:r>
    </w:p>
    <w:p w:rsidR="00684B4F" w:rsidRDefault="009C730A" w:rsidP="00684B4F">
      <w:pPr>
        <w:pStyle w:val="NoSpacing"/>
      </w:pPr>
      <w:r>
        <w:t>Program Credit may</w:t>
      </w:r>
      <w:r w:rsidR="00684B4F">
        <w:t xml:space="preserve"> be used for:</w:t>
      </w:r>
    </w:p>
    <w:p w:rsidR="00684B4F" w:rsidRDefault="00684B4F" w:rsidP="00684B4F">
      <w:pPr>
        <w:pStyle w:val="NoSpacing"/>
        <w:numPr>
          <w:ilvl w:val="0"/>
          <w:numId w:val="19"/>
        </w:numPr>
      </w:pPr>
      <w:r>
        <w:t>Council sponsored events and trips</w:t>
      </w:r>
    </w:p>
    <w:p w:rsidR="00684B4F" w:rsidRDefault="00684B4F" w:rsidP="00684B4F">
      <w:pPr>
        <w:pStyle w:val="NoSpacing"/>
        <w:numPr>
          <w:ilvl w:val="0"/>
          <w:numId w:val="19"/>
        </w:numPr>
      </w:pPr>
      <w:r>
        <w:t>Service unit sponsored events</w:t>
      </w:r>
    </w:p>
    <w:p w:rsidR="00684B4F" w:rsidRDefault="00684B4F" w:rsidP="00684B4F">
      <w:pPr>
        <w:pStyle w:val="NoSpacing"/>
        <w:numPr>
          <w:ilvl w:val="0"/>
          <w:numId w:val="19"/>
        </w:numPr>
      </w:pPr>
      <w:r>
        <w:t>Girl Scout shop (except for online orders)</w:t>
      </w:r>
    </w:p>
    <w:p w:rsidR="00684B4F" w:rsidRDefault="00684B4F" w:rsidP="00684B4F">
      <w:pPr>
        <w:pStyle w:val="NoSpacing"/>
        <w:numPr>
          <w:ilvl w:val="0"/>
          <w:numId w:val="19"/>
        </w:numPr>
      </w:pPr>
      <w:r>
        <w:t>Resident Camp</w:t>
      </w:r>
    </w:p>
    <w:p w:rsidR="00684B4F" w:rsidRDefault="00684B4F" w:rsidP="00684B4F">
      <w:pPr>
        <w:pStyle w:val="NoSpacing"/>
        <w:numPr>
          <w:ilvl w:val="0"/>
          <w:numId w:val="19"/>
        </w:numPr>
      </w:pPr>
      <w:r>
        <w:t>Day Camp</w:t>
      </w:r>
    </w:p>
    <w:p w:rsidR="00684B4F" w:rsidRDefault="00AC4DA8" w:rsidP="00684B4F">
      <w:pPr>
        <w:pStyle w:val="NoSpacing"/>
        <w:numPr>
          <w:ilvl w:val="0"/>
          <w:numId w:val="19"/>
        </w:numPr>
      </w:pPr>
      <w:r>
        <w:t>Trading Post</w:t>
      </w:r>
    </w:p>
    <w:p w:rsidR="00AC4DA8" w:rsidRDefault="00AC4DA8" w:rsidP="00684B4F">
      <w:pPr>
        <w:pStyle w:val="NoSpacing"/>
        <w:numPr>
          <w:ilvl w:val="0"/>
          <w:numId w:val="19"/>
        </w:numPr>
      </w:pPr>
      <w:r>
        <w:t>Troop camping or troop horseback riding</w:t>
      </w:r>
    </w:p>
    <w:p w:rsidR="00AC4DA8" w:rsidRDefault="00AC4DA8" w:rsidP="00AC4DA8">
      <w:pPr>
        <w:pStyle w:val="NoSpacing"/>
      </w:pPr>
    </w:p>
    <w:p w:rsidR="00AC4DA8" w:rsidRDefault="00AC4DA8" w:rsidP="00AC4DA8">
      <w:pPr>
        <w:pStyle w:val="NoSpacing"/>
      </w:pPr>
      <w:r>
        <w:t xml:space="preserve">Program Credit may </w:t>
      </w:r>
      <w:r w:rsidRPr="009C730A">
        <w:rPr>
          <w:b/>
        </w:rPr>
        <w:t>NOT</w:t>
      </w:r>
      <w:r>
        <w:t xml:space="preserve"> be used for:</w:t>
      </w:r>
    </w:p>
    <w:p w:rsidR="00AC4DA8" w:rsidRDefault="00AC4DA8" w:rsidP="00AC4DA8">
      <w:pPr>
        <w:pStyle w:val="NoSpacing"/>
        <w:numPr>
          <w:ilvl w:val="0"/>
          <w:numId w:val="20"/>
        </w:numPr>
      </w:pPr>
      <w:r>
        <w:t>National membership dues</w:t>
      </w:r>
    </w:p>
    <w:p w:rsidR="00AC4DA8" w:rsidRDefault="00AC4DA8" w:rsidP="00AC4DA8">
      <w:pPr>
        <w:pStyle w:val="NoSpacing"/>
        <w:numPr>
          <w:ilvl w:val="0"/>
          <w:numId w:val="20"/>
        </w:numPr>
      </w:pPr>
      <w:r>
        <w:t>Events with Program Partners or 3</w:t>
      </w:r>
      <w:r w:rsidRPr="00AC4DA8">
        <w:rPr>
          <w:vertAlign w:val="superscript"/>
        </w:rPr>
        <w:t>rd</w:t>
      </w:r>
      <w:r>
        <w:t xml:space="preserve"> party vendors where the registration fee is not handled by GSEIWI</w:t>
      </w:r>
    </w:p>
    <w:p w:rsidR="00AC4DA8" w:rsidRDefault="00AC4DA8" w:rsidP="00AC4DA8">
      <w:pPr>
        <w:pStyle w:val="NoSpacing"/>
        <w:numPr>
          <w:ilvl w:val="0"/>
          <w:numId w:val="20"/>
        </w:numPr>
      </w:pPr>
      <w:r>
        <w:t>Reimbursing your troop for activities or supplies</w:t>
      </w:r>
    </w:p>
    <w:p w:rsidR="00AC4DA8" w:rsidRDefault="00AC4DA8" w:rsidP="00AC4DA8">
      <w:pPr>
        <w:pStyle w:val="NoSpacing"/>
        <w:numPr>
          <w:ilvl w:val="0"/>
          <w:numId w:val="20"/>
        </w:numPr>
      </w:pPr>
      <w:r>
        <w:t>Online ship orders</w:t>
      </w:r>
    </w:p>
    <w:p w:rsidR="00684B4F" w:rsidRPr="00632C1B" w:rsidRDefault="00684B4F" w:rsidP="00C945EA">
      <w:pPr>
        <w:pStyle w:val="NoSpacing"/>
        <w:rPr>
          <w:b/>
          <w:color w:val="00B050"/>
          <w:sz w:val="24"/>
          <w:szCs w:val="24"/>
        </w:rPr>
      </w:pPr>
    </w:p>
    <w:p w:rsidR="00C7418E" w:rsidRPr="00462261" w:rsidRDefault="00C7418E" w:rsidP="00462261">
      <w:pPr>
        <w:pStyle w:val="NoSpacing"/>
        <w:rPr>
          <w:b/>
          <w:sz w:val="24"/>
          <w:szCs w:val="24"/>
        </w:rPr>
      </w:pPr>
    </w:p>
    <w:p w:rsidR="00462261" w:rsidRPr="00462261" w:rsidRDefault="00B05DCA" w:rsidP="00F8433B">
      <w:pPr>
        <w:pStyle w:val="NoSpacing"/>
        <w:rPr>
          <w:b/>
          <w:color w:val="00B050"/>
          <w:sz w:val="24"/>
          <w:szCs w:val="24"/>
        </w:rPr>
      </w:pPr>
      <w:r w:rsidRPr="00462261">
        <w:rPr>
          <w:b/>
          <w:color w:val="00B050"/>
          <w:sz w:val="24"/>
          <w:szCs w:val="24"/>
        </w:rPr>
        <w:t>9</w:t>
      </w:r>
      <w:r w:rsidRPr="00462261">
        <w:rPr>
          <w:b/>
          <w:color w:val="00B050"/>
          <w:sz w:val="24"/>
          <w:szCs w:val="24"/>
        </w:rPr>
        <w:tab/>
      </w:r>
      <w:r w:rsidR="00462261" w:rsidRPr="00462261">
        <w:rPr>
          <w:b/>
          <w:color w:val="00B050"/>
          <w:sz w:val="24"/>
          <w:szCs w:val="24"/>
        </w:rPr>
        <w:t>Cookies</w:t>
      </w:r>
    </w:p>
    <w:p w:rsidR="00F8433B" w:rsidRDefault="006701CD" w:rsidP="00F8433B">
      <w:pPr>
        <w:pStyle w:val="NoSpacing"/>
      </w:pPr>
      <w:r w:rsidRPr="00F8433B">
        <w:rPr>
          <w:b/>
        </w:rPr>
        <w:t>Inventory Control</w:t>
      </w:r>
    </w:p>
    <w:p w:rsidR="006701CD" w:rsidRPr="00F8433B" w:rsidRDefault="006701CD" w:rsidP="00F8433B">
      <w:pPr>
        <w:pStyle w:val="NoSpacing"/>
      </w:pPr>
      <w:r>
        <w:t>Now that the cookies are here, Inventory Control becomes key! Here are some strategies that have been proven to be successful:</w:t>
      </w:r>
    </w:p>
    <w:p w:rsidR="006701CD" w:rsidRDefault="006701CD" w:rsidP="006701CD">
      <w:pPr>
        <w:pStyle w:val="NoSpacing"/>
        <w:numPr>
          <w:ilvl w:val="0"/>
          <w:numId w:val="11"/>
        </w:numPr>
      </w:pPr>
      <w:r>
        <w:t>Order enough cookies on the Initial Inventory Order</w:t>
      </w:r>
    </w:p>
    <w:p w:rsidR="006701CD" w:rsidRDefault="006701CD" w:rsidP="006701CD">
      <w:pPr>
        <w:pStyle w:val="NoSpacing"/>
        <w:numPr>
          <w:ilvl w:val="0"/>
          <w:numId w:val="11"/>
        </w:numPr>
      </w:pPr>
      <w:r>
        <w:t>Use leftover troop cookies for booths before you order more</w:t>
      </w:r>
    </w:p>
    <w:p w:rsidR="006701CD" w:rsidRDefault="006701CD" w:rsidP="006701CD">
      <w:pPr>
        <w:pStyle w:val="NoSpacing"/>
        <w:numPr>
          <w:ilvl w:val="0"/>
          <w:numId w:val="11"/>
        </w:numPr>
      </w:pPr>
      <w:r>
        <w:t>Check in with families on a regular basis</w:t>
      </w:r>
    </w:p>
    <w:p w:rsidR="006701CD" w:rsidRDefault="006701CD" w:rsidP="006701CD">
      <w:pPr>
        <w:pStyle w:val="NoSpacing"/>
        <w:numPr>
          <w:ilvl w:val="0"/>
          <w:numId w:val="11"/>
        </w:numPr>
      </w:pPr>
      <w:r>
        <w:t>Sign up for a credit card reader</w:t>
      </w:r>
    </w:p>
    <w:p w:rsidR="006701CD" w:rsidRDefault="006701CD" w:rsidP="006701CD">
      <w:pPr>
        <w:pStyle w:val="NoSpacing"/>
        <w:numPr>
          <w:ilvl w:val="0"/>
          <w:numId w:val="11"/>
        </w:numPr>
      </w:pPr>
      <w:r>
        <w:t>Swap between girls and troops</w:t>
      </w:r>
    </w:p>
    <w:p w:rsidR="006701CD" w:rsidRDefault="006701CD" w:rsidP="006701CD">
      <w:pPr>
        <w:pStyle w:val="NoSpacing"/>
        <w:numPr>
          <w:ilvl w:val="0"/>
          <w:numId w:val="11"/>
        </w:numPr>
      </w:pPr>
      <w:r>
        <w:t>Use the Cookie Exchange in eBudde</w:t>
      </w:r>
    </w:p>
    <w:p w:rsidR="006701CD" w:rsidRDefault="006701CD" w:rsidP="006701CD">
      <w:pPr>
        <w:pStyle w:val="NoSpacing"/>
        <w:numPr>
          <w:ilvl w:val="0"/>
          <w:numId w:val="11"/>
        </w:numPr>
      </w:pPr>
      <w:r>
        <w:t>Use Service Unit cookie swap sites</w:t>
      </w:r>
    </w:p>
    <w:p w:rsidR="006701CD" w:rsidRDefault="006701CD" w:rsidP="006701CD">
      <w:pPr>
        <w:pStyle w:val="NoSpacing"/>
        <w:numPr>
          <w:ilvl w:val="0"/>
          <w:numId w:val="11"/>
        </w:numPr>
      </w:pPr>
      <w:r>
        <w:t>Don’t wait until the end to ask for help</w:t>
      </w:r>
    </w:p>
    <w:p w:rsidR="006701CD" w:rsidRPr="00462261" w:rsidRDefault="006701CD" w:rsidP="006701CD">
      <w:pPr>
        <w:pStyle w:val="NoSpacing"/>
        <w:rPr>
          <w:b/>
          <w:bCs/>
        </w:rPr>
      </w:pPr>
    </w:p>
    <w:p w:rsidR="006701CD" w:rsidRPr="00462261" w:rsidRDefault="006701CD" w:rsidP="006701CD">
      <w:pPr>
        <w:pStyle w:val="NoSpacing"/>
        <w:rPr>
          <w:b/>
        </w:rPr>
      </w:pPr>
      <w:r w:rsidRPr="00462261">
        <w:rPr>
          <w:b/>
        </w:rPr>
        <w:t>Reward Orders Due on March 29</w:t>
      </w:r>
    </w:p>
    <w:p w:rsidR="006701CD" w:rsidRDefault="006701CD" w:rsidP="006701CD">
      <w:pPr>
        <w:pStyle w:val="NoSpacing"/>
        <w:numPr>
          <w:ilvl w:val="0"/>
          <w:numId w:val="12"/>
        </w:numPr>
      </w:pPr>
      <w:r>
        <w:t>Before you can enter final rewards, you must finish allocating all of your troop cookies</w:t>
      </w:r>
    </w:p>
    <w:p w:rsidR="006701CD" w:rsidRDefault="006701CD" w:rsidP="006701CD">
      <w:pPr>
        <w:pStyle w:val="NoSpacing"/>
        <w:numPr>
          <w:ilvl w:val="0"/>
          <w:numId w:val="12"/>
        </w:numPr>
      </w:pPr>
      <w:r>
        <w:t>Don’t forget to enter Care to Share and booth sales</w:t>
      </w:r>
    </w:p>
    <w:p w:rsidR="006701CD" w:rsidRDefault="006701CD" w:rsidP="006701CD">
      <w:pPr>
        <w:pStyle w:val="NoSpacing"/>
      </w:pPr>
    </w:p>
    <w:p w:rsidR="006701CD" w:rsidRPr="00462261" w:rsidRDefault="006701CD" w:rsidP="006701CD">
      <w:pPr>
        <w:pStyle w:val="NoSpacing"/>
        <w:rPr>
          <w:b/>
        </w:rPr>
      </w:pPr>
      <w:r w:rsidRPr="00462261">
        <w:rPr>
          <w:b/>
        </w:rPr>
        <w:t>Final ACH: April 1, 2020</w:t>
      </w:r>
    </w:p>
    <w:p w:rsidR="006701CD" w:rsidRDefault="006701CD" w:rsidP="006701CD">
      <w:pPr>
        <w:pStyle w:val="NoSpacing"/>
        <w:numPr>
          <w:ilvl w:val="0"/>
          <w:numId w:val="13"/>
        </w:numPr>
      </w:pPr>
      <w:r>
        <w:t>Go to the Sales Report Tab in eBudde and look for the “Amount you owe Council.”</w:t>
      </w:r>
    </w:p>
    <w:p w:rsidR="006701CD" w:rsidRDefault="006701CD" w:rsidP="00B4383F">
      <w:pPr>
        <w:pStyle w:val="NoSpacing"/>
        <w:numPr>
          <w:ilvl w:val="0"/>
          <w:numId w:val="13"/>
        </w:numPr>
      </w:pPr>
      <w:r>
        <w:t xml:space="preserve">Fill out any </w:t>
      </w:r>
      <w:hyperlink r:id="rId14" w:history="1">
        <w:r>
          <w:rPr>
            <w:rStyle w:val="Hyperlink"/>
          </w:rPr>
          <w:t>Problem Collection Forms</w:t>
        </w:r>
      </w:hyperlink>
      <w:r>
        <w:t xml:space="preserve"> with receipts no later than March 25, 2020.</w:t>
      </w:r>
    </w:p>
    <w:p w:rsidR="001564CD" w:rsidRDefault="001564CD" w:rsidP="00C945EA">
      <w:pPr>
        <w:pStyle w:val="NoSpacing"/>
      </w:pPr>
    </w:p>
    <w:p w:rsidR="006B7719" w:rsidRDefault="00B05DCA" w:rsidP="00C945EA">
      <w:pPr>
        <w:pStyle w:val="NoSpacing"/>
        <w:rPr>
          <w:b/>
          <w:color w:val="00B050"/>
          <w:sz w:val="28"/>
          <w:szCs w:val="28"/>
        </w:rPr>
      </w:pPr>
      <w:r w:rsidRPr="00F75F65">
        <w:rPr>
          <w:b/>
          <w:color w:val="00B050"/>
          <w:sz w:val="28"/>
          <w:szCs w:val="28"/>
        </w:rPr>
        <w:t>10</w:t>
      </w:r>
      <w:r w:rsidRPr="00F75F65">
        <w:rPr>
          <w:b/>
          <w:color w:val="00B050"/>
          <w:sz w:val="28"/>
          <w:szCs w:val="28"/>
        </w:rPr>
        <w:tab/>
      </w:r>
      <w:r w:rsidR="000F0E7D">
        <w:rPr>
          <w:b/>
          <w:color w:val="00B050"/>
          <w:sz w:val="28"/>
          <w:szCs w:val="28"/>
        </w:rPr>
        <w:t>Save the Date!</w:t>
      </w:r>
    </w:p>
    <w:p w:rsidR="000F0E7D" w:rsidRDefault="000F0E7D" w:rsidP="00D6558F">
      <w:pPr>
        <w:pStyle w:val="NoSpacing"/>
        <w:numPr>
          <w:ilvl w:val="0"/>
          <w:numId w:val="5"/>
        </w:numPr>
      </w:pPr>
      <w:r>
        <w:t>Thursday, March 12, 2020 - Girl Scout Birthday</w:t>
      </w:r>
    </w:p>
    <w:p w:rsidR="00D2341B" w:rsidRDefault="000F0E7D" w:rsidP="00D6558F">
      <w:pPr>
        <w:pStyle w:val="NoSpacing"/>
        <w:numPr>
          <w:ilvl w:val="0"/>
          <w:numId w:val="5"/>
        </w:numPr>
      </w:pPr>
      <w:r>
        <w:t xml:space="preserve">Thursday, March 19, 2020 - </w:t>
      </w:r>
      <w:r w:rsidR="00D2341B">
        <w:t>Annual Mtg.</w:t>
      </w:r>
    </w:p>
    <w:p w:rsidR="00073C9C" w:rsidRDefault="00073C9C" w:rsidP="00D6558F">
      <w:pPr>
        <w:pStyle w:val="NoSpacing"/>
        <w:numPr>
          <w:ilvl w:val="0"/>
          <w:numId w:val="5"/>
        </w:numPr>
      </w:pPr>
      <w:r>
        <w:t xml:space="preserve">Saturday, April 18, 2020 – </w:t>
      </w:r>
    </w:p>
    <w:p w:rsidR="00073C9C" w:rsidRDefault="00073C9C" w:rsidP="00073C9C">
      <w:pPr>
        <w:pStyle w:val="NoSpacing"/>
        <w:numPr>
          <w:ilvl w:val="1"/>
          <w:numId w:val="5"/>
        </w:numPr>
      </w:pPr>
      <w:r>
        <w:t>Honoring Excellence</w:t>
      </w:r>
    </w:p>
    <w:p w:rsidR="00073C9C" w:rsidRDefault="00073C9C" w:rsidP="00073C9C">
      <w:pPr>
        <w:pStyle w:val="NoSpacing"/>
        <w:numPr>
          <w:ilvl w:val="1"/>
          <w:numId w:val="5"/>
        </w:numPr>
      </w:pPr>
      <w:r>
        <w:t>President’s Award Reception</w:t>
      </w:r>
    </w:p>
    <w:p w:rsidR="00F8433B" w:rsidRDefault="00073C9C" w:rsidP="00073C9C">
      <w:pPr>
        <w:pStyle w:val="NoSpacing"/>
        <w:numPr>
          <w:ilvl w:val="1"/>
          <w:numId w:val="5"/>
        </w:numPr>
      </w:pPr>
      <w:r>
        <w:t>Leading the Way, Honoring Champions of Girls</w:t>
      </w:r>
    </w:p>
    <w:p w:rsidR="00073C9C" w:rsidRDefault="00DC6426" w:rsidP="00073C9C">
      <w:pPr>
        <w:pStyle w:val="NoSpacing"/>
        <w:numPr>
          <w:ilvl w:val="0"/>
          <w:numId w:val="15"/>
        </w:numPr>
      </w:pPr>
      <w:r>
        <w:t xml:space="preserve">Wednesday, </w:t>
      </w:r>
      <w:r w:rsidR="00A86AE2">
        <w:t>April 22</w:t>
      </w:r>
      <w:r>
        <w:t>, 2020 – Leader Appreciation Day</w:t>
      </w:r>
    </w:p>
    <w:p w:rsidR="008F0F88" w:rsidRDefault="00DC6426" w:rsidP="00D6558F">
      <w:pPr>
        <w:pStyle w:val="NoSpacing"/>
        <w:numPr>
          <w:ilvl w:val="0"/>
          <w:numId w:val="5"/>
        </w:numPr>
      </w:pPr>
      <w:r>
        <w:t>Saturday, May 16, 2020 –</w:t>
      </w:r>
      <w:r w:rsidR="008F0F88">
        <w:t xml:space="preserve"> 75</w:t>
      </w:r>
      <w:r w:rsidR="008F0F88" w:rsidRPr="008F0F88">
        <w:rPr>
          <w:vertAlign w:val="superscript"/>
        </w:rPr>
        <w:t>th</w:t>
      </w:r>
      <w:r w:rsidR="008F0F88">
        <w:t xml:space="preserve"> Anniversary of Camping – Camp Liberty</w:t>
      </w:r>
    </w:p>
    <w:p w:rsidR="00D6558F" w:rsidRDefault="008F0F88" w:rsidP="00D6558F">
      <w:pPr>
        <w:pStyle w:val="NoSpacing"/>
        <w:numPr>
          <w:ilvl w:val="0"/>
          <w:numId w:val="5"/>
        </w:numPr>
      </w:pPr>
      <w:r>
        <w:t xml:space="preserve">May 4 – 11, 2020 - </w:t>
      </w:r>
      <w:r w:rsidR="00D6558F">
        <w:t>National Bridging Week</w:t>
      </w:r>
    </w:p>
    <w:p w:rsidR="002843CD" w:rsidRDefault="002843CD" w:rsidP="00D6558F">
      <w:pPr>
        <w:pStyle w:val="NoSpacing"/>
        <w:numPr>
          <w:ilvl w:val="0"/>
          <w:numId w:val="5"/>
        </w:numPr>
      </w:pPr>
      <w:r>
        <w:t>Saturday, June 6, 2020 – One Tough Cookie</w:t>
      </w:r>
    </w:p>
    <w:p w:rsidR="002843CD" w:rsidRDefault="00460C28" w:rsidP="00D6558F">
      <w:pPr>
        <w:pStyle w:val="NoSpacing"/>
        <w:numPr>
          <w:ilvl w:val="0"/>
          <w:numId w:val="5"/>
        </w:numPr>
      </w:pPr>
      <w:r>
        <w:t>June 7 – July 31, 2020 – Summer Resident Camp</w:t>
      </w:r>
    </w:p>
    <w:p w:rsidR="00D2341B" w:rsidRDefault="00D2341B" w:rsidP="008F0F88">
      <w:pPr>
        <w:pStyle w:val="NoSpacing"/>
        <w:ind w:left="360"/>
      </w:pPr>
    </w:p>
    <w:p w:rsidR="00D2341B" w:rsidRPr="0084283E" w:rsidRDefault="00D2341B" w:rsidP="00D2341B">
      <w:pPr>
        <w:pStyle w:val="NoSpacing"/>
      </w:pPr>
    </w:p>
    <w:p w:rsidR="002F75A9" w:rsidRDefault="002F75A9" w:rsidP="000C6EC9">
      <w:pPr>
        <w:pStyle w:val="NoSpacing"/>
      </w:pPr>
    </w:p>
    <w:sectPr w:rsidR="002F75A9" w:rsidSect="00BA3A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598"/>
    <w:multiLevelType w:val="hybridMultilevel"/>
    <w:tmpl w:val="CFF47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B46F8"/>
    <w:multiLevelType w:val="multilevel"/>
    <w:tmpl w:val="B2AC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20218"/>
    <w:multiLevelType w:val="multilevel"/>
    <w:tmpl w:val="F69E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97425"/>
    <w:multiLevelType w:val="hybridMultilevel"/>
    <w:tmpl w:val="1BAC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BD0F7A"/>
    <w:multiLevelType w:val="hybridMultilevel"/>
    <w:tmpl w:val="E2CE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8672D"/>
    <w:multiLevelType w:val="hybridMultilevel"/>
    <w:tmpl w:val="29B6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9672F"/>
    <w:multiLevelType w:val="hybridMultilevel"/>
    <w:tmpl w:val="90C078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E54023"/>
    <w:multiLevelType w:val="hybridMultilevel"/>
    <w:tmpl w:val="8784559E"/>
    <w:lvl w:ilvl="0" w:tplc="568EFB5E">
      <w:start w:val="1"/>
      <w:numFmt w:val="decimal"/>
      <w:lvlText w:val="%1."/>
      <w:lvlJc w:val="left"/>
      <w:pPr>
        <w:tabs>
          <w:tab w:val="num" w:pos="720"/>
        </w:tabs>
        <w:ind w:left="720" w:hanging="360"/>
      </w:pPr>
    </w:lvl>
    <w:lvl w:ilvl="1" w:tplc="0C2A180E">
      <w:start w:val="1"/>
      <w:numFmt w:val="decimal"/>
      <w:lvlText w:val="%2."/>
      <w:lvlJc w:val="left"/>
      <w:pPr>
        <w:tabs>
          <w:tab w:val="num" w:pos="1440"/>
        </w:tabs>
        <w:ind w:left="1440" w:hanging="360"/>
      </w:pPr>
    </w:lvl>
    <w:lvl w:ilvl="2" w:tplc="23689DA2">
      <w:start w:val="5"/>
      <w:numFmt w:val="decimal"/>
      <w:lvlText w:val="%3"/>
      <w:lvlJc w:val="left"/>
      <w:pPr>
        <w:ind w:left="2160" w:hanging="360"/>
      </w:pPr>
      <w:rPr>
        <w:rFonts w:hint="default"/>
        <w:b/>
        <w:color w:val="00B050"/>
      </w:rPr>
    </w:lvl>
    <w:lvl w:ilvl="3" w:tplc="7CC02E96" w:tentative="1">
      <w:start w:val="1"/>
      <w:numFmt w:val="decimal"/>
      <w:lvlText w:val="%4."/>
      <w:lvlJc w:val="left"/>
      <w:pPr>
        <w:tabs>
          <w:tab w:val="num" w:pos="2880"/>
        </w:tabs>
        <w:ind w:left="2880" w:hanging="360"/>
      </w:pPr>
    </w:lvl>
    <w:lvl w:ilvl="4" w:tplc="80B03F8C" w:tentative="1">
      <w:start w:val="1"/>
      <w:numFmt w:val="decimal"/>
      <w:lvlText w:val="%5."/>
      <w:lvlJc w:val="left"/>
      <w:pPr>
        <w:tabs>
          <w:tab w:val="num" w:pos="3600"/>
        </w:tabs>
        <w:ind w:left="3600" w:hanging="360"/>
      </w:pPr>
    </w:lvl>
    <w:lvl w:ilvl="5" w:tplc="38C405FE" w:tentative="1">
      <w:start w:val="1"/>
      <w:numFmt w:val="decimal"/>
      <w:lvlText w:val="%6."/>
      <w:lvlJc w:val="left"/>
      <w:pPr>
        <w:tabs>
          <w:tab w:val="num" w:pos="4320"/>
        </w:tabs>
        <w:ind w:left="4320" w:hanging="360"/>
      </w:pPr>
    </w:lvl>
    <w:lvl w:ilvl="6" w:tplc="2BFA7298" w:tentative="1">
      <w:start w:val="1"/>
      <w:numFmt w:val="decimal"/>
      <w:lvlText w:val="%7."/>
      <w:lvlJc w:val="left"/>
      <w:pPr>
        <w:tabs>
          <w:tab w:val="num" w:pos="5040"/>
        </w:tabs>
        <w:ind w:left="5040" w:hanging="360"/>
      </w:pPr>
    </w:lvl>
    <w:lvl w:ilvl="7" w:tplc="D41CF88C" w:tentative="1">
      <w:start w:val="1"/>
      <w:numFmt w:val="decimal"/>
      <w:lvlText w:val="%8."/>
      <w:lvlJc w:val="left"/>
      <w:pPr>
        <w:tabs>
          <w:tab w:val="num" w:pos="5760"/>
        </w:tabs>
        <w:ind w:left="5760" w:hanging="360"/>
      </w:pPr>
    </w:lvl>
    <w:lvl w:ilvl="8" w:tplc="B9EC11C6" w:tentative="1">
      <w:start w:val="1"/>
      <w:numFmt w:val="decimal"/>
      <w:lvlText w:val="%9."/>
      <w:lvlJc w:val="left"/>
      <w:pPr>
        <w:tabs>
          <w:tab w:val="num" w:pos="6480"/>
        </w:tabs>
        <w:ind w:left="6480" w:hanging="360"/>
      </w:pPr>
    </w:lvl>
  </w:abstractNum>
  <w:abstractNum w:abstractNumId="8" w15:restartNumberingAfterBreak="0">
    <w:nsid w:val="3F0030FE"/>
    <w:multiLevelType w:val="hybridMultilevel"/>
    <w:tmpl w:val="6F5C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1256186"/>
    <w:multiLevelType w:val="hybridMultilevel"/>
    <w:tmpl w:val="27C405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693193"/>
    <w:multiLevelType w:val="hybridMultilevel"/>
    <w:tmpl w:val="0C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D2DD8"/>
    <w:multiLevelType w:val="hybridMultilevel"/>
    <w:tmpl w:val="D5F0E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03523FA"/>
    <w:multiLevelType w:val="hybridMultilevel"/>
    <w:tmpl w:val="B36E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35DE6"/>
    <w:multiLevelType w:val="hybridMultilevel"/>
    <w:tmpl w:val="7006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9D0214"/>
    <w:multiLevelType w:val="hybridMultilevel"/>
    <w:tmpl w:val="D486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4873E9"/>
    <w:multiLevelType w:val="hybridMultilevel"/>
    <w:tmpl w:val="04B4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5411288"/>
    <w:multiLevelType w:val="hybridMultilevel"/>
    <w:tmpl w:val="54E0A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6E5C99"/>
    <w:multiLevelType w:val="hybridMultilevel"/>
    <w:tmpl w:val="3D16E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B36D84"/>
    <w:multiLevelType w:val="hybridMultilevel"/>
    <w:tmpl w:val="6428D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F7740AE"/>
    <w:multiLevelType w:val="hybridMultilevel"/>
    <w:tmpl w:val="329AC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9"/>
  </w:num>
  <w:num w:numId="4">
    <w:abstractNumId w:val="17"/>
  </w:num>
  <w:num w:numId="5">
    <w:abstractNumId w:val="0"/>
  </w:num>
  <w:num w:numId="6">
    <w:abstractNumId w:val="8"/>
  </w:num>
  <w:num w:numId="7">
    <w:abstractNumId w:val="18"/>
  </w:num>
  <w:num w:numId="8">
    <w:abstractNumId w:val="15"/>
  </w:num>
  <w:num w:numId="9">
    <w:abstractNumId w:val="11"/>
  </w:num>
  <w:num w:numId="10">
    <w:abstractNumId w:val="3"/>
  </w:num>
  <w:num w:numId="11">
    <w:abstractNumId w:val="19"/>
  </w:num>
  <w:num w:numId="12">
    <w:abstractNumId w:val="13"/>
  </w:num>
  <w:num w:numId="13">
    <w:abstractNumId w:val="5"/>
  </w:num>
  <w:num w:numId="14">
    <w:abstractNumId w:val="7"/>
  </w:num>
  <w:num w:numId="15">
    <w:abstractNumId w:val="12"/>
  </w:num>
  <w:num w:numId="16">
    <w:abstractNumId w:val="16"/>
  </w:num>
  <w:num w:numId="17">
    <w:abstractNumId w:val="1"/>
  </w:num>
  <w:num w:numId="18">
    <w:abstractNumId w:val="2"/>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C9"/>
    <w:rsid w:val="000350E8"/>
    <w:rsid w:val="00056C7C"/>
    <w:rsid w:val="00071AF0"/>
    <w:rsid w:val="00073C9C"/>
    <w:rsid w:val="00085325"/>
    <w:rsid w:val="00096A79"/>
    <w:rsid w:val="000A27E3"/>
    <w:rsid w:val="000C6EC9"/>
    <w:rsid w:val="000D1730"/>
    <w:rsid w:val="000F0E7D"/>
    <w:rsid w:val="00125D82"/>
    <w:rsid w:val="00131AE3"/>
    <w:rsid w:val="00144C6D"/>
    <w:rsid w:val="001564CD"/>
    <w:rsid w:val="001A3BF0"/>
    <w:rsid w:val="001B0A6A"/>
    <w:rsid w:val="001B133C"/>
    <w:rsid w:val="001F242D"/>
    <w:rsid w:val="00212E73"/>
    <w:rsid w:val="00213B95"/>
    <w:rsid w:val="0022029C"/>
    <w:rsid w:val="00250216"/>
    <w:rsid w:val="002677F7"/>
    <w:rsid w:val="002843CD"/>
    <w:rsid w:val="0029575D"/>
    <w:rsid w:val="00295895"/>
    <w:rsid w:val="002A0DB4"/>
    <w:rsid w:val="002A5B35"/>
    <w:rsid w:val="002B2D5E"/>
    <w:rsid w:val="002F75A9"/>
    <w:rsid w:val="00301B0F"/>
    <w:rsid w:val="0031573E"/>
    <w:rsid w:val="00342CF0"/>
    <w:rsid w:val="00361323"/>
    <w:rsid w:val="00370211"/>
    <w:rsid w:val="003A5144"/>
    <w:rsid w:val="003F017C"/>
    <w:rsid w:val="003F40C3"/>
    <w:rsid w:val="00420A3A"/>
    <w:rsid w:val="00427EA2"/>
    <w:rsid w:val="00452C2C"/>
    <w:rsid w:val="00460C28"/>
    <w:rsid w:val="00462261"/>
    <w:rsid w:val="004A49EA"/>
    <w:rsid w:val="004C6D17"/>
    <w:rsid w:val="004D74CA"/>
    <w:rsid w:val="00524987"/>
    <w:rsid w:val="005265F4"/>
    <w:rsid w:val="00535EA1"/>
    <w:rsid w:val="00537829"/>
    <w:rsid w:val="005515A6"/>
    <w:rsid w:val="00551888"/>
    <w:rsid w:val="00574275"/>
    <w:rsid w:val="00597E04"/>
    <w:rsid w:val="005B187C"/>
    <w:rsid w:val="00612AE3"/>
    <w:rsid w:val="00623180"/>
    <w:rsid w:val="00632C1B"/>
    <w:rsid w:val="006514F7"/>
    <w:rsid w:val="00664092"/>
    <w:rsid w:val="006701CD"/>
    <w:rsid w:val="0068206E"/>
    <w:rsid w:val="00684B4F"/>
    <w:rsid w:val="00686AB4"/>
    <w:rsid w:val="006B3A85"/>
    <w:rsid w:val="006B7719"/>
    <w:rsid w:val="00706F61"/>
    <w:rsid w:val="00713B60"/>
    <w:rsid w:val="00714CC2"/>
    <w:rsid w:val="00720EEC"/>
    <w:rsid w:val="00751C4C"/>
    <w:rsid w:val="0075274C"/>
    <w:rsid w:val="00822DBD"/>
    <w:rsid w:val="00840388"/>
    <w:rsid w:val="0084283E"/>
    <w:rsid w:val="00846707"/>
    <w:rsid w:val="00851E6D"/>
    <w:rsid w:val="008B0FD0"/>
    <w:rsid w:val="008C5C64"/>
    <w:rsid w:val="008D3C09"/>
    <w:rsid w:val="008E69C7"/>
    <w:rsid w:val="008F0F88"/>
    <w:rsid w:val="008F73AE"/>
    <w:rsid w:val="0092075D"/>
    <w:rsid w:val="00923CCB"/>
    <w:rsid w:val="00946813"/>
    <w:rsid w:val="00950D5C"/>
    <w:rsid w:val="00972B87"/>
    <w:rsid w:val="009761ED"/>
    <w:rsid w:val="0098023B"/>
    <w:rsid w:val="00985AEA"/>
    <w:rsid w:val="009B47BB"/>
    <w:rsid w:val="009C4635"/>
    <w:rsid w:val="009C730A"/>
    <w:rsid w:val="009F562F"/>
    <w:rsid w:val="00A14CA7"/>
    <w:rsid w:val="00A27940"/>
    <w:rsid w:val="00A32B4E"/>
    <w:rsid w:val="00A56C75"/>
    <w:rsid w:val="00A7493F"/>
    <w:rsid w:val="00A86AE2"/>
    <w:rsid w:val="00AC4DA8"/>
    <w:rsid w:val="00AD6EF9"/>
    <w:rsid w:val="00AD7FCB"/>
    <w:rsid w:val="00AF066D"/>
    <w:rsid w:val="00AF5DAA"/>
    <w:rsid w:val="00B05DCA"/>
    <w:rsid w:val="00B113AB"/>
    <w:rsid w:val="00B15623"/>
    <w:rsid w:val="00B4126B"/>
    <w:rsid w:val="00B4383F"/>
    <w:rsid w:val="00B465BA"/>
    <w:rsid w:val="00B507F8"/>
    <w:rsid w:val="00B642D1"/>
    <w:rsid w:val="00B96BF7"/>
    <w:rsid w:val="00BA3A9F"/>
    <w:rsid w:val="00BB6BBE"/>
    <w:rsid w:val="00BD42A8"/>
    <w:rsid w:val="00C22287"/>
    <w:rsid w:val="00C27BDA"/>
    <w:rsid w:val="00C3683D"/>
    <w:rsid w:val="00C46D11"/>
    <w:rsid w:val="00C553A8"/>
    <w:rsid w:val="00C7418E"/>
    <w:rsid w:val="00C82EFD"/>
    <w:rsid w:val="00C945EA"/>
    <w:rsid w:val="00CB17EE"/>
    <w:rsid w:val="00D10633"/>
    <w:rsid w:val="00D214A1"/>
    <w:rsid w:val="00D2341B"/>
    <w:rsid w:val="00D6558F"/>
    <w:rsid w:val="00D73209"/>
    <w:rsid w:val="00D76F6F"/>
    <w:rsid w:val="00D903AF"/>
    <w:rsid w:val="00DA154E"/>
    <w:rsid w:val="00DA3E27"/>
    <w:rsid w:val="00DB2510"/>
    <w:rsid w:val="00DC37DF"/>
    <w:rsid w:val="00DC6426"/>
    <w:rsid w:val="00DE7E9A"/>
    <w:rsid w:val="00E075E6"/>
    <w:rsid w:val="00E111E0"/>
    <w:rsid w:val="00E158C8"/>
    <w:rsid w:val="00E33E66"/>
    <w:rsid w:val="00E56268"/>
    <w:rsid w:val="00E725F1"/>
    <w:rsid w:val="00E7737D"/>
    <w:rsid w:val="00EA613D"/>
    <w:rsid w:val="00ED194D"/>
    <w:rsid w:val="00ED7BE5"/>
    <w:rsid w:val="00EF0E34"/>
    <w:rsid w:val="00EF0F1B"/>
    <w:rsid w:val="00EF549B"/>
    <w:rsid w:val="00F25477"/>
    <w:rsid w:val="00F561F5"/>
    <w:rsid w:val="00F75F65"/>
    <w:rsid w:val="00F8433B"/>
    <w:rsid w:val="00F924A8"/>
    <w:rsid w:val="00FB5ADB"/>
    <w:rsid w:val="00FC4B4D"/>
    <w:rsid w:val="00FF2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31E5D-4DAE-4D63-8831-AE3784D06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180"/>
    <w:pPr>
      <w:spacing w:after="0" w:line="240" w:lineRule="auto"/>
    </w:pPr>
  </w:style>
  <w:style w:type="character" w:styleId="Hyperlink">
    <w:name w:val="Hyperlink"/>
    <w:basedOn w:val="DefaultParagraphFont"/>
    <w:uiPriority w:val="99"/>
    <w:unhideWhenUsed/>
    <w:rsid w:val="00BD42A8"/>
    <w:rPr>
      <w:color w:val="0563C1" w:themeColor="hyperlink"/>
      <w:u w:val="single"/>
    </w:rPr>
  </w:style>
  <w:style w:type="paragraph" w:styleId="PlainText">
    <w:name w:val="Plain Text"/>
    <w:basedOn w:val="Normal"/>
    <w:link w:val="PlainTextChar"/>
    <w:uiPriority w:val="99"/>
    <w:semiHidden/>
    <w:unhideWhenUsed/>
    <w:rsid w:val="00BD42A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42A8"/>
    <w:rPr>
      <w:rFonts w:ascii="Calibri" w:hAnsi="Calibri"/>
      <w:szCs w:val="21"/>
    </w:rPr>
  </w:style>
  <w:style w:type="paragraph" w:styleId="ListParagraph">
    <w:name w:val="List Paragraph"/>
    <w:basedOn w:val="Normal"/>
    <w:uiPriority w:val="34"/>
    <w:qFormat/>
    <w:rsid w:val="0025021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993387">
      <w:bodyDiv w:val="1"/>
      <w:marLeft w:val="0"/>
      <w:marRight w:val="0"/>
      <w:marTop w:val="0"/>
      <w:marBottom w:val="0"/>
      <w:divBdr>
        <w:top w:val="none" w:sz="0" w:space="0" w:color="auto"/>
        <w:left w:val="none" w:sz="0" w:space="0" w:color="auto"/>
        <w:bottom w:val="none" w:sz="0" w:space="0" w:color="auto"/>
        <w:right w:val="none" w:sz="0" w:space="0" w:color="auto"/>
      </w:divBdr>
    </w:div>
    <w:div w:id="668141826">
      <w:bodyDiv w:val="1"/>
      <w:marLeft w:val="0"/>
      <w:marRight w:val="0"/>
      <w:marTop w:val="0"/>
      <w:marBottom w:val="0"/>
      <w:divBdr>
        <w:top w:val="none" w:sz="0" w:space="0" w:color="auto"/>
        <w:left w:val="none" w:sz="0" w:space="0" w:color="auto"/>
        <w:bottom w:val="none" w:sz="0" w:space="0" w:color="auto"/>
        <w:right w:val="none" w:sz="0" w:space="0" w:color="auto"/>
      </w:divBdr>
    </w:div>
    <w:div w:id="744037726">
      <w:bodyDiv w:val="1"/>
      <w:marLeft w:val="0"/>
      <w:marRight w:val="0"/>
      <w:marTop w:val="0"/>
      <w:marBottom w:val="0"/>
      <w:divBdr>
        <w:top w:val="none" w:sz="0" w:space="0" w:color="auto"/>
        <w:left w:val="none" w:sz="0" w:space="0" w:color="auto"/>
        <w:bottom w:val="none" w:sz="0" w:space="0" w:color="auto"/>
        <w:right w:val="none" w:sz="0" w:space="0" w:color="auto"/>
      </w:divBdr>
    </w:div>
    <w:div w:id="750198519">
      <w:bodyDiv w:val="1"/>
      <w:marLeft w:val="0"/>
      <w:marRight w:val="0"/>
      <w:marTop w:val="0"/>
      <w:marBottom w:val="0"/>
      <w:divBdr>
        <w:top w:val="none" w:sz="0" w:space="0" w:color="auto"/>
        <w:left w:val="none" w:sz="0" w:space="0" w:color="auto"/>
        <w:bottom w:val="none" w:sz="0" w:space="0" w:color="auto"/>
        <w:right w:val="none" w:sz="0" w:space="0" w:color="auto"/>
      </w:divBdr>
    </w:div>
    <w:div w:id="1413350945">
      <w:bodyDiv w:val="1"/>
      <w:marLeft w:val="0"/>
      <w:marRight w:val="0"/>
      <w:marTop w:val="0"/>
      <w:marBottom w:val="0"/>
      <w:divBdr>
        <w:top w:val="none" w:sz="0" w:space="0" w:color="auto"/>
        <w:left w:val="none" w:sz="0" w:space="0" w:color="auto"/>
        <w:bottom w:val="none" w:sz="0" w:space="0" w:color="auto"/>
        <w:right w:val="none" w:sz="0" w:space="0" w:color="auto"/>
      </w:divBdr>
    </w:div>
    <w:div w:id="1425956703">
      <w:bodyDiv w:val="1"/>
      <w:marLeft w:val="0"/>
      <w:marRight w:val="0"/>
      <w:marTop w:val="0"/>
      <w:marBottom w:val="0"/>
      <w:divBdr>
        <w:top w:val="none" w:sz="0" w:space="0" w:color="auto"/>
        <w:left w:val="none" w:sz="0" w:space="0" w:color="auto"/>
        <w:bottom w:val="none" w:sz="0" w:space="0" w:color="auto"/>
        <w:right w:val="none" w:sz="0" w:space="0" w:color="auto"/>
      </w:divBdr>
    </w:div>
    <w:div w:id="1518543705">
      <w:bodyDiv w:val="1"/>
      <w:marLeft w:val="0"/>
      <w:marRight w:val="0"/>
      <w:marTop w:val="0"/>
      <w:marBottom w:val="0"/>
      <w:divBdr>
        <w:top w:val="none" w:sz="0" w:space="0" w:color="auto"/>
        <w:left w:val="none" w:sz="0" w:space="0" w:color="auto"/>
        <w:bottom w:val="none" w:sz="0" w:space="0" w:color="auto"/>
        <w:right w:val="none" w:sz="0" w:space="0" w:color="auto"/>
      </w:divBdr>
    </w:div>
    <w:div w:id="1528446883">
      <w:bodyDiv w:val="1"/>
      <w:marLeft w:val="0"/>
      <w:marRight w:val="0"/>
      <w:marTop w:val="0"/>
      <w:marBottom w:val="0"/>
      <w:divBdr>
        <w:top w:val="none" w:sz="0" w:space="0" w:color="auto"/>
        <w:left w:val="none" w:sz="0" w:space="0" w:color="auto"/>
        <w:bottom w:val="none" w:sz="0" w:space="0" w:color="auto"/>
        <w:right w:val="none" w:sz="0" w:space="0" w:color="auto"/>
      </w:divBdr>
    </w:div>
    <w:div w:id="1537768694">
      <w:bodyDiv w:val="1"/>
      <w:marLeft w:val="0"/>
      <w:marRight w:val="0"/>
      <w:marTop w:val="0"/>
      <w:marBottom w:val="0"/>
      <w:divBdr>
        <w:top w:val="none" w:sz="0" w:space="0" w:color="auto"/>
        <w:left w:val="none" w:sz="0" w:space="0" w:color="auto"/>
        <w:bottom w:val="none" w:sz="0" w:space="0" w:color="auto"/>
        <w:right w:val="none" w:sz="0" w:space="0" w:color="auto"/>
      </w:divBdr>
    </w:div>
    <w:div w:id="1609002212">
      <w:bodyDiv w:val="1"/>
      <w:marLeft w:val="0"/>
      <w:marRight w:val="0"/>
      <w:marTop w:val="0"/>
      <w:marBottom w:val="0"/>
      <w:divBdr>
        <w:top w:val="none" w:sz="0" w:space="0" w:color="auto"/>
        <w:left w:val="none" w:sz="0" w:space="0" w:color="auto"/>
        <w:bottom w:val="none" w:sz="0" w:space="0" w:color="auto"/>
        <w:right w:val="none" w:sz="0" w:space="0" w:color="auto"/>
      </w:divBdr>
    </w:div>
    <w:div w:id="1672564541">
      <w:bodyDiv w:val="1"/>
      <w:marLeft w:val="0"/>
      <w:marRight w:val="0"/>
      <w:marTop w:val="0"/>
      <w:marBottom w:val="0"/>
      <w:divBdr>
        <w:top w:val="none" w:sz="0" w:space="0" w:color="auto"/>
        <w:left w:val="none" w:sz="0" w:space="0" w:color="auto"/>
        <w:bottom w:val="none" w:sz="0" w:space="0" w:color="auto"/>
        <w:right w:val="none" w:sz="0" w:space="0" w:color="auto"/>
      </w:divBdr>
    </w:div>
    <w:div w:id="1696036241">
      <w:bodyDiv w:val="1"/>
      <w:marLeft w:val="0"/>
      <w:marRight w:val="0"/>
      <w:marTop w:val="0"/>
      <w:marBottom w:val="0"/>
      <w:divBdr>
        <w:top w:val="none" w:sz="0" w:space="0" w:color="auto"/>
        <w:left w:val="none" w:sz="0" w:space="0" w:color="auto"/>
        <w:bottom w:val="none" w:sz="0" w:space="0" w:color="auto"/>
        <w:right w:val="none" w:sz="0" w:space="0" w:color="auto"/>
      </w:divBdr>
      <w:divsChild>
        <w:div w:id="88741348">
          <w:marLeft w:val="0"/>
          <w:marRight w:val="0"/>
          <w:marTop w:val="0"/>
          <w:marBottom w:val="0"/>
          <w:divBdr>
            <w:top w:val="none" w:sz="0" w:space="0" w:color="auto"/>
            <w:left w:val="none" w:sz="0" w:space="0" w:color="auto"/>
            <w:bottom w:val="none" w:sz="0" w:space="0" w:color="auto"/>
            <w:right w:val="none" w:sz="0" w:space="0" w:color="auto"/>
          </w:divBdr>
        </w:div>
      </w:divsChild>
    </w:div>
    <w:div w:id="20550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rlscoutstoday.org/en/outdoor/horseback_riding.html" TargetMode="External"/><Relationship Id="rId13" Type="http://schemas.openxmlformats.org/officeDocument/2006/relationships/hyperlink" Target="https://www.tinyurl.com/2020leadingtheway" TargetMode="External"/><Relationship Id="rId3" Type="http://schemas.openxmlformats.org/officeDocument/2006/relationships/settings" Target="settings.xml"/><Relationship Id="rId7" Type="http://schemas.openxmlformats.org/officeDocument/2006/relationships/hyperlink" Target="https://www.girlscoutstoday.org/en/support-girls/board-of-directors/annualmeeting.html" TargetMode="External"/><Relationship Id="rId12" Type="http://schemas.openxmlformats.org/officeDocument/2006/relationships/hyperlink" Target="mailto:info@girlscoutstoda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rlscoutstoday.org/renew" TargetMode="External"/><Relationship Id="rId11" Type="http://schemas.openxmlformats.org/officeDocument/2006/relationships/hyperlink" Target="https://www.girlscoutstoday.org/en/outdoor/summercamp.html" TargetMode="External"/><Relationship Id="rId5" Type="http://schemas.openxmlformats.org/officeDocument/2006/relationships/image" Target="media/image1.575AA470"/><Relationship Id="rId15" Type="http://schemas.openxmlformats.org/officeDocument/2006/relationships/fontTable" Target="fontTable.xml"/><Relationship Id="rId10" Type="http://schemas.openxmlformats.org/officeDocument/2006/relationships/hyperlink" Target="http://girlscoutstoday.doubleknot.com/openrosters/ViewActivitySpaceAvailable.aspx?OrgKey=3088&amp;CategoryID=13487" TargetMode="External"/><Relationship Id="rId4" Type="http://schemas.openxmlformats.org/officeDocument/2006/relationships/webSettings" Target="webSettings.xml"/><Relationship Id="rId9" Type="http://schemas.openxmlformats.org/officeDocument/2006/relationships/hyperlink" Target="mailto:info@girlscoutstoday.org" TargetMode="External"/><Relationship Id="rId14" Type="http://schemas.openxmlformats.org/officeDocument/2006/relationships/hyperlink" Target="https://gseiwi514.wufoo.com/forms/k1fhwqi03agf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888</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Noller</dc:creator>
  <cp:keywords/>
  <dc:description/>
  <cp:lastModifiedBy>Cheryl Noller</cp:lastModifiedBy>
  <cp:revision>5</cp:revision>
  <dcterms:created xsi:type="dcterms:W3CDTF">2020-02-25T03:53:00Z</dcterms:created>
  <dcterms:modified xsi:type="dcterms:W3CDTF">2020-02-26T20:40:00Z</dcterms:modified>
</cp:coreProperties>
</file>